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8CC7" w14:textId="77777777" w:rsidR="00E32B11" w:rsidRPr="00D76655" w:rsidRDefault="00FB7F02" w:rsidP="00E32B11">
      <w:pPr>
        <w:pStyle w:val="a3"/>
        <w:spacing w:before="40" w:line="420" w:lineRule="exact"/>
        <w:rPr>
          <w:rFonts w:ascii="Times New Roman" w:hAnsi="Times New Roman"/>
          <w:sz w:val="40"/>
          <w:szCs w:val="40"/>
        </w:rPr>
      </w:pPr>
      <w:r>
        <w:rPr>
          <w:rFonts w:ascii="Times New Roman" w:hAnsi="Times New Roman"/>
          <w:noProof/>
          <w:sz w:val="40"/>
          <w:szCs w:val="40"/>
        </w:rPr>
        <mc:AlternateContent>
          <mc:Choice Requires="wps">
            <w:drawing>
              <wp:anchor distT="0" distB="0" distL="114300" distR="114300" simplePos="0" relativeHeight="251660288" behindDoc="0" locked="0" layoutInCell="1" allowOverlap="1" wp14:anchorId="777D9321" wp14:editId="4D9ADC9D">
                <wp:simplePos x="0" y="0"/>
                <wp:positionH relativeFrom="column">
                  <wp:posOffset>4017163</wp:posOffset>
                </wp:positionH>
                <wp:positionV relativeFrom="paragraph">
                  <wp:posOffset>-279415</wp:posOffset>
                </wp:positionV>
                <wp:extent cx="2203374" cy="550843"/>
                <wp:effectExtent l="0" t="0" r="6985" b="1905"/>
                <wp:wrapNone/>
                <wp:docPr id="2" name="Поле 2"/>
                <wp:cNvGraphicFramePr/>
                <a:graphic xmlns:a="http://schemas.openxmlformats.org/drawingml/2006/main">
                  <a:graphicData uri="http://schemas.microsoft.com/office/word/2010/wordprocessingShape">
                    <wps:wsp>
                      <wps:cNvSpPr txBox="1"/>
                      <wps:spPr>
                        <a:xfrm>
                          <a:off x="0" y="0"/>
                          <a:ext cx="2203374" cy="550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A5431" w14:textId="490E4262" w:rsidR="00FB7F02" w:rsidRDefault="00FB7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D9321" id="_x0000_t202" coordsize="21600,21600" o:spt="202" path="m,l,21600r21600,l21600,xe">
                <v:stroke joinstyle="miter"/>
                <v:path gradientshapeok="t" o:connecttype="rect"/>
              </v:shapetype>
              <v:shape id="Поле 2" o:spid="_x0000_s1026" type="#_x0000_t202" style="position:absolute;left:0;text-align:left;margin-left:316.3pt;margin-top:-22pt;width:173.5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" fillcolor="white [3201]" stroked="f" strokeweight=".5pt">
                <v:textbox>
                  <w:txbxContent>
                    <w:p w14:paraId="6BAA5431" w14:textId="490E4262" w:rsidR="00FB7F02" w:rsidRDefault="00FB7F02"/>
                  </w:txbxContent>
                </v:textbox>
              </v:shape>
            </w:pict>
          </mc:Fallback>
        </mc:AlternateContent>
      </w:r>
      <w:r w:rsidR="00E32B11">
        <w:rPr>
          <w:rFonts w:ascii="Times New Roman" w:hAnsi="Times New Roman"/>
          <w:noProof/>
          <w:sz w:val="40"/>
          <w:szCs w:val="40"/>
        </w:rPr>
        <w:drawing>
          <wp:anchor distT="0" distB="0" distL="114300" distR="114300" simplePos="0" relativeHeight="251659264" behindDoc="0" locked="0" layoutInCell="1" allowOverlap="1" wp14:anchorId="4EC9DCCA" wp14:editId="312821ED">
            <wp:simplePos x="0" y="0"/>
            <wp:positionH relativeFrom="column">
              <wp:posOffset>3040380</wp:posOffset>
            </wp:positionH>
            <wp:positionV relativeFrom="paragraph">
              <wp:posOffset>-274955</wp:posOffset>
            </wp:positionV>
            <wp:extent cx="479425" cy="640080"/>
            <wp:effectExtent l="0" t="0" r="0" b="7620"/>
            <wp:wrapTopAndBottom/>
            <wp:docPr id="1" name="Рисунок 1" descr="герб протв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протвин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4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5CD5F" w14:textId="77777777" w:rsidR="00817C48" w:rsidRPr="00817C48" w:rsidRDefault="00817C48" w:rsidP="00817C48">
      <w:pPr>
        <w:jc w:val="center"/>
        <w:rPr>
          <w:rFonts w:ascii="Arial" w:hAnsi="Arial" w:cs="Arial"/>
          <w:b/>
          <w:spacing w:val="20"/>
          <w:sz w:val="24"/>
          <w:szCs w:val="24"/>
        </w:rPr>
      </w:pPr>
      <w:r w:rsidRPr="00817C48">
        <w:rPr>
          <w:rFonts w:ascii="Arial" w:hAnsi="Arial" w:cs="Arial"/>
          <w:b/>
          <w:spacing w:val="20"/>
          <w:sz w:val="24"/>
          <w:szCs w:val="24"/>
        </w:rPr>
        <w:t>СОВЕТ ДЕПУТАТОВ</w:t>
      </w:r>
    </w:p>
    <w:p w14:paraId="1D3497BF" w14:textId="77777777" w:rsidR="00817C48" w:rsidRPr="00817C48" w:rsidRDefault="00817C48" w:rsidP="00817C48">
      <w:pPr>
        <w:jc w:val="center"/>
        <w:rPr>
          <w:rFonts w:ascii="Arial" w:hAnsi="Arial" w:cs="Arial"/>
          <w:b/>
          <w:spacing w:val="20"/>
          <w:sz w:val="24"/>
          <w:szCs w:val="24"/>
        </w:rPr>
      </w:pPr>
      <w:r w:rsidRPr="00817C48">
        <w:rPr>
          <w:rFonts w:ascii="Arial" w:hAnsi="Arial" w:cs="Arial"/>
          <w:b/>
          <w:spacing w:val="20"/>
          <w:sz w:val="24"/>
          <w:szCs w:val="24"/>
        </w:rPr>
        <w:t>городского округа Протвино Московской области</w:t>
      </w:r>
    </w:p>
    <w:p w14:paraId="1EA175DA" w14:textId="05AE32E3" w:rsidR="00E32B11" w:rsidRPr="00817C48" w:rsidRDefault="00817C48" w:rsidP="00817C48">
      <w:pPr>
        <w:pStyle w:val="11"/>
        <w:spacing w:before="60"/>
        <w:rPr>
          <w:rFonts w:ascii="Arial" w:hAnsi="Arial" w:cs="Arial"/>
          <w:sz w:val="24"/>
          <w:szCs w:val="24"/>
        </w:rPr>
      </w:pPr>
      <w:r w:rsidRPr="00817C48">
        <w:rPr>
          <w:rFonts w:ascii="Arial" w:hAnsi="Arial" w:cs="Arial"/>
          <w:spacing w:val="20"/>
          <w:sz w:val="24"/>
          <w:szCs w:val="24"/>
        </w:rPr>
        <w:t>РЕШЕНИЕ</w:t>
      </w:r>
      <w:r w:rsidRPr="00817C48">
        <w:rPr>
          <w:rFonts w:ascii="Arial" w:hAnsi="Arial" w:cs="Arial"/>
          <w:sz w:val="24"/>
          <w:szCs w:val="24"/>
        </w:rPr>
        <w:t xml:space="preserve">  </w:t>
      </w:r>
    </w:p>
    <w:p w14:paraId="440320E7" w14:textId="77777777" w:rsidR="00E32B11" w:rsidRDefault="00E32B11" w:rsidP="00E32B11">
      <w:pPr>
        <w:jc w:val="both"/>
        <w:rPr>
          <w:rFonts w:ascii="Arial" w:hAnsi="Arial" w:cs="Arial"/>
          <w:spacing w:val="30"/>
          <w:sz w:val="24"/>
          <w:szCs w:val="24"/>
        </w:rPr>
      </w:pPr>
    </w:p>
    <w:p w14:paraId="47121EBA" w14:textId="435DFE87" w:rsidR="00E32B11" w:rsidRPr="00DC7937" w:rsidRDefault="00E32B11" w:rsidP="00E32B11">
      <w:pPr>
        <w:ind w:firstLine="567"/>
        <w:rPr>
          <w:rFonts w:ascii="Arial" w:hAnsi="Arial" w:cs="Arial"/>
          <w:b/>
          <w:bCs/>
          <w:sz w:val="24"/>
          <w:szCs w:val="24"/>
        </w:rPr>
      </w:pPr>
      <w:r w:rsidRPr="00DC7937">
        <w:rPr>
          <w:rFonts w:ascii="Arial" w:hAnsi="Arial" w:cs="Arial"/>
          <w:b/>
          <w:bCs/>
          <w:sz w:val="24"/>
          <w:szCs w:val="24"/>
        </w:rPr>
        <w:t xml:space="preserve">от </w:t>
      </w:r>
      <w:r w:rsidR="00DC7937" w:rsidRPr="00DC7937">
        <w:rPr>
          <w:rFonts w:ascii="Arial" w:hAnsi="Arial" w:cs="Arial"/>
          <w:b/>
          <w:bCs/>
          <w:sz w:val="24"/>
          <w:szCs w:val="24"/>
        </w:rPr>
        <w:t xml:space="preserve">  28.12.2020 </w:t>
      </w:r>
      <w:r w:rsidRPr="00DC7937">
        <w:rPr>
          <w:rFonts w:ascii="Arial" w:hAnsi="Arial" w:cs="Arial"/>
          <w:b/>
          <w:bCs/>
          <w:sz w:val="24"/>
          <w:szCs w:val="24"/>
        </w:rPr>
        <w:t>№</w:t>
      </w:r>
      <w:r w:rsidR="00DC7937" w:rsidRPr="00DC7937">
        <w:rPr>
          <w:rFonts w:ascii="Arial" w:hAnsi="Arial" w:cs="Arial"/>
          <w:b/>
          <w:bCs/>
          <w:sz w:val="24"/>
          <w:szCs w:val="24"/>
        </w:rPr>
        <w:t xml:space="preserve"> 10</w:t>
      </w:r>
      <w:r w:rsidR="00DC7937">
        <w:rPr>
          <w:rFonts w:ascii="Arial" w:hAnsi="Arial" w:cs="Arial"/>
          <w:b/>
          <w:bCs/>
          <w:sz w:val="24"/>
          <w:szCs w:val="24"/>
        </w:rPr>
        <w:t>3</w:t>
      </w:r>
      <w:r w:rsidR="00DC7937" w:rsidRPr="00DC7937">
        <w:rPr>
          <w:rFonts w:ascii="Arial" w:hAnsi="Arial" w:cs="Arial"/>
          <w:b/>
          <w:bCs/>
          <w:sz w:val="24"/>
          <w:szCs w:val="24"/>
        </w:rPr>
        <w:t>/29</w:t>
      </w:r>
    </w:p>
    <w:tbl>
      <w:tblPr>
        <w:tblW w:w="0" w:type="auto"/>
        <w:tblLook w:val="0000" w:firstRow="0" w:lastRow="0" w:firstColumn="0" w:lastColumn="0" w:noHBand="0" w:noVBand="0"/>
      </w:tblPr>
      <w:tblGrid>
        <w:gridCol w:w="4975"/>
        <w:gridCol w:w="4596"/>
      </w:tblGrid>
      <w:tr w:rsidR="00E32B11" w:rsidRPr="00355F22" w14:paraId="3BB6653F" w14:textId="77777777" w:rsidTr="006B575C">
        <w:tc>
          <w:tcPr>
            <w:tcW w:w="4975" w:type="dxa"/>
          </w:tcPr>
          <w:p w14:paraId="1D319320" w14:textId="77777777" w:rsidR="00E32B11" w:rsidRPr="009D52A4" w:rsidRDefault="00E32B11" w:rsidP="00791346">
            <w:pPr>
              <w:jc w:val="both"/>
              <w:rPr>
                <w:rFonts w:ascii="Arial" w:hAnsi="Arial" w:cs="Arial"/>
                <w:sz w:val="24"/>
                <w:szCs w:val="24"/>
              </w:rPr>
            </w:pPr>
            <w:bookmarkStart w:id="0" w:name="ОчемПостановление"/>
            <w:bookmarkEnd w:id="0"/>
          </w:p>
        </w:tc>
        <w:tc>
          <w:tcPr>
            <w:tcW w:w="4596" w:type="dxa"/>
          </w:tcPr>
          <w:p w14:paraId="11E5E607" w14:textId="77777777" w:rsidR="00E32B11" w:rsidRPr="009D52A4" w:rsidRDefault="00E32B11" w:rsidP="00791346">
            <w:pPr>
              <w:jc w:val="both"/>
              <w:rPr>
                <w:rFonts w:ascii="Arial" w:hAnsi="Arial" w:cs="Arial"/>
                <w:sz w:val="24"/>
                <w:szCs w:val="24"/>
              </w:rPr>
            </w:pPr>
          </w:p>
        </w:tc>
      </w:tr>
    </w:tbl>
    <w:p w14:paraId="5F56FF65" w14:textId="77777777" w:rsidR="00E32B11" w:rsidRPr="00355F22" w:rsidRDefault="00E32B11" w:rsidP="00E32B11">
      <w:pPr>
        <w:jc w:val="both"/>
        <w:rPr>
          <w:rFonts w:ascii="Arial" w:hAnsi="Arial" w:cs="Arial"/>
          <w:sz w:val="26"/>
        </w:rPr>
      </w:pPr>
    </w:p>
    <w:p w14:paraId="2790B9E8" w14:textId="77777777" w:rsidR="00206258" w:rsidRPr="00933E19" w:rsidRDefault="00206258" w:rsidP="00206258">
      <w:pPr>
        <w:jc w:val="center"/>
      </w:pPr>
    </w:p>
    <w:p w14:paraId="7638C88D" w14:textId="77777777" w:rsidR="00206258" w:rsidRPr="00F70639" w:rsidRDefault="00206258" w:rsidP="00206258">
      <w:pPr>
        <w:jc w:val="center"/>
        <w:rPr>
          <w:rFonts w:ascii="Arial" w:hAnsi="Arial" w:cs="Arial"/>
          <w:b/>
          <w:sz w:val="24"/>
          <w:szCs w:val="24"/>
        </w:rPr>
      </w:pPr>
      <w:r w:rsidRPr="00F70639">
        <w:rPr>
          <w:rFonts w:ascii="Arial" w:hAnsi="Arial" w:cs="Arial"/>
          <w:b/>
          <w:sz w:val="24"/>
          <w:szCs w:val="24"/>
        </w:rPr>
        <w:t>О</w:t>
      </w:r>
      <w:r w:rsidR="00F70639" w:rsidRPr="00F70639">
        <w:rPr>
          <w:rFonts w:ascii="Arial" w:hAnsi="Arial" w:cs="Arial"/>
          <w:b/>
          <w:sz w:val="24"/>
          <w:szCs w:val="24"/>
        </w:rPr>
        <w:t xml:space="preserve">б утверждении Положения о порядке предоставления в Серпуховскую городскую прокуратуру муниципальных </w:t>
      </w:r>
      <w:r w:rsidR="004F7041">
        <w:rPr>
          <w:rFonts w:ascii="Arial" w:hAnsi="Arial" w:cs="Arial"/>
          <w:b/>
          <w:sz w:val="24"/>
          <w:szCs w:val="24"/>
        </w:rPr>
        <w:t xml:space="preserve">нормативных </w:t>
      </w:r>
      <w:r w:rsidR="00F70639" w:rsidRPr="00F70639">
        <w:rPr>
          <w:rFonts w:ascii="Arial" w:hAnsi="Arial" w:cs="Arial"/>
          <w:b/>
          <w:sz w:val="24"/>
          <w:szCs w:val="24"/>
        </w:rPr>
        <w:t>правовых актов (и их проектов) органов местного самоуправления городского округа Протвино Московской области</w:t>
      </w:r>
    </w:p>
    <w:p w14:paraId="7B72D02A" w14:textId="77777777" w:rsidR="00206258" w:rsidRPr="00206258" w:rsidRDefault="00206258" w:rsidP="00206258">
      <w:pPr>
        <w:jc w:val="center"/>
        <w:rPr>
          <w:rFonts w:ascii="Arial" w:hAnsi="Arial" w:cs="Arial"/>
          <w:sz w:val="24"/>
          <w:szCs w:val="24"/>
        </w:rPr>
      </w:pPr>
    </w:p>
    <w:p w14:paraId="7EA8E0B4" w14:textId="77777777" w:rsidR="00206258" w:rsidRDefault="00206258" w:rsidP="00206258">
      <w:pPr>
        <w:ind w:firstLine="709"/>
        <w:jc w:val="both"/>
        <w:rPr>
          <w:rFonts w:ascii="Arial" w:hAnsi="Arial" w:cs="Arial"/>
          <w:sz w:val="24"/>
          <w:szCs w:val="24"/>
        </w:rPr>
      </w:pPr>
      <w:r w:rsidRPr="00206258">
        <w:rPr>
          <w:rFonts w:ascii="Arial" w:hAnsi="Arial" w:cs="Arial"/>
          <w:sz w:val="24"/>
          <w:szCs w:val="24"/>
        </w:rPr>
        <w:t>В целях реализации положений Федерального закона от 17.07.2009 № 172-ФЗ «Об антикоррупционной экспертизе нормативных правовых актов и проектов нормативных правовых актов», руководствуясь Уставом городского округа Протвино Московской области, С</w:t>
      </w:r>
      <w:r>
        <w:rPr>
          <w:rFonts w:ascii="Arial" w:hAnsi="Arial" w:cs="Arial"/>
          <w:sz w:val="24"/>
          <w:szCs w:val="24"/>
        </w:rPr>
        <w:t>овет депутатов</w:t>
      </w:r>
      <w:r w:rsidRPr="00206258">
        <w:rPr>
          <w:rFonts w:ascii="Arial" w:hAnsi="Arial" w:cs="Arial"/>
          <w:sz w:val="24"/>
          <w:szCs w:val="24"/>
        </w:rPr>
        <w:t xml:space="preserve"> </w:t>
      </w:r>
    </w:p>
    <w:p w14:paraId="2FC14690" w14:textId="77777777" w:rsidR="00206258" w:rsidRDefault="00206258" w:rsidP="00206258">
      <w:pPr>
        <w:ind w:firstLine="709"/>
        <w:jc w:val="both"/>
        <w:rPr>
          <w:rFonts w:ascii="Arial" w:hAnsi="Arial" w:cs="Arial"/>
          <w:sz w:val="24"/>
          <w:szCs w:val="24"/>
        </w:rPr>
      </w:pPr>
    </w:p>
    <w:p w14:paraId="24BCCED1" w14:textId="77777777" w:rsidR="00206258" w:rsidRDefault="00206258" w:rsidP="00F70639">
      <w:pPr>
        <w:ind w:firstLine="709"/>
        <w:jc w:val="center"/>
        <w:rPr>
          <w:rFonts w:ascii="Arial" w:hAnsi="Arial" w:cs="Arial"/>
          <w:sz w:val="24"/>
          <w:szCs w:val="24"/>
        </w:rPr>
      </w:pPr>
      <w:r>
        <w:rPr>
          <w:rFonts w:ascii="Arial" w:hAnsi="Arial" w:cs="Arial"/>
          <w:sz w:val="24"/>
          <w:szCs w:val="24"/>
        </w:rPr>
        <w:t>РЕШИЛ</w:t>
      </w:r>
      <w:r w:rsidRPr="00206258">
        <w:rPr>
          <w:rFonts w:ascii="Arial" w:hAnsi="Arial" w:cs="Arial"/>
          <w:sz w:val="24"/>
          <w:szCs w:val="24"/>
        </w:rPr>
        <w:t>:</w:t>
      </w:r>
    </w:p>
    <w:p w14:paraId="7A56ECDB" w14:textId="77777777" w:rsidR="00F70639" w:rsidRPr="00206258" w:rsidRDefault="00F70639" w:rsidP="00F70639">
      <w:pPr>
        <w:ind w:firstLine="709"/>
        <w:jc w:val="center"/>
        <w:rPr>
          <w:rFonts w:ascii="Arial" w:hAnsi="Arial" w:cs="Arial"/>
          <w:sz w:val="24"/>
          <w:szCs w:val="24"/>
        </w:rPr>
      </w:pPr>
    </w:p>
    <w:p w14:paraId="73C991F4" w14:textId="77777777" w:rsidR="00206258" w:rsidRPr="00206258" w:rsidRDefault="00206258" w:rsidP="001B65E2">
      <w:pPr>
        <w:ind w:firstLine="709"/>
        <w:jc w:val="both"/>
        <w:rPr>
          <w:rFonts w:ascii="Arial" w:hAnsi="Arial" w:cs="Arial"/>
          <w:sz w:val="24"/>
          <w:szCs w:val="24"/>
        </w:rPr>
      </w:pPr>
      <w:r w:rsidRPr="00206258">
        <w:rPr>
          <w:rFonts w:ascii="Arial" w:hAnsi="Arial" w:cs="Arial"/>
          <w:sz w:val="24"/>
          <w:szCs w:val="24"/>
        </w:rPr>
        <w:t xml:space="preserve">1. Утвердить Положение о порядке предоставления в Серпуховскую городскую прокуратуру муниципальных </w:t>
      </w:r>
      <w:r w:rsidR="004F7041">
        <w:rPr>
          <w:rFonts w:ascii="Arial" w:hAnsi="Arial" w:cs="Arial"/>
          <w:sz w:val="24"/>
          <w:szCs w:val="24"/>
        </w:rPr>
        <w:t xml:space="preserve">нормативных </w:t>
      </w:r>
      <w:r w:rsidRPr="00206258">
        <w:rPr>
          <w:rFonts w:ascii="Arial" w:hAnsi="Arial" w:cs="Arial"/>
          <w:sz w:val="24"/>
          <w:szCs w:val="24"/>
        </w:rPr>
        <w:t>правовых актов (и их проектов) органов местного самоуправления городского округа Протвино Московской области (прилагается).</w:t>
      </w:r>
    </w:p>
    <w:p w14:paraId="16F13C59" w14:textId="77777777" w:rsidR="001B65E2" w:rsidRPr="004379A8" w:rsidRDefault="00006068" w:rsidP="001B65E2">
      <w:pPr>
        <w:shd w:val="clear" w:color="auto" w:fill="FFFFFF"/>
        <w:spacing w:line="322" w:lineRule="exact"/>
        <w:ind w:right="14" w:firstLine="709"/>
        <w:jc w:val="both"/>
      </w:pPr>
      <w:r w:rsidRPr="004379A8">
        <w:rPr>
          <w:rFonts w:ascii="Arial" w:hAnsi="Arial" w:cs="Arial"/>
          <w:sz w:val="24"/>
          <w:szCs w:val="24"/>
        </w:rPr>
        <w:t>2. Считать утратившим силу решение Совета депутатов городского округа Протвино от 02.11.2015 № 104/21</w:t>
      </w:r>
      <w:r w:rsidR="00C85AF6" w:rsidRPr="004379A8">
        <w:rPr>
          <w:rFonts w:ascii="Arial" w:hAnsi="Arial" w:cs="Arial"/>
          <w:sz w:val="24"/>
          <w:szCs w:val="24"/>
        </w:rPr>
        <w:t xml:space="preserve"> «Об </w:t>
      </w:r>
      <w:r w:rsidR="001B65E2" w:rsidRPr="004379A8">
        <w:rPr>
          <w:rFonts w:ascii="Arial" w:hAnsi="Arial" w:cs="Arial"/>
          <w:sz w:val="24"/>
          <w:szCs w:val="24"/>
        </w:rPr>
        <w:t>утверждении Положения о порядке предоставления в Серпуховскую городскую прокуратуру принятых Советом депутатов города Протвино нормативных правовых актов для проведения антикоррупционной экспертизы».</w:t>
      </w:r>
    </w:p>
    <w:p w14:paraId="3FA4DBCD" w14:textId="77777777" w:rsidR="00265D00" w:rsidRPr="008C6056" w:rsidRDefault="00006068" w:rsidP="001B65E2">
      <w:pPr>
        <w:ind w:firstLine="709"/>
        <w:jc w:val="both"/>
        <w:rPr>
          <w:rFonts w:ascii="Arial" w:hAnsi="Arial" w:cs="Arial"/>
          <w:sz w:val="24"/>
          <w:szCs w:val="24"/>
        </w:rPr>
      </w:pPr>
      <w:r>
        <w:rPr>
          <w:rFonts w:ascii="Arial" w:hAnsi="Arial" w:cs="Arial"/>
          <w:sz w:val="24"/>
          <w:szCs w:val="24"/>
        </w:rPr>
        <w:t>3</w:t>
      </w:r>
      <w:r w:rsidR="00206258" w:rsidRPr="00206258">
        <w:rPr>
          <w:rFonts w:ascii="Arial" w:hAnsi="Arial" w:cs="Arial"/>
          <w:sz w:val="24"/>
          <w:szCs w:val="24"/>
        </w:rPr>
        <w:t>. Опубликовать настоящее решение</w:t>
      </w:r>
      <w:r w:rsidR="00206258">
        <w:rPr>
          <w:rFonts w:ascii="Arial" w:hAnsi="Arial" w:cs="Arial"/>
          <w:sz w:val="24"/>
          <w:szCs w:val="24"/>
        </w:rPr>
        <w:t xml:space="preserve"> в газете «Протвино сегодня»</w:t>
      </w:r>
      <w:r w:rsidR="00206258" w:rsidRPr="00206258">
        <w:rPr>
          <w:rFonts w:ascii="Arial" w:hAnsi="Arial" w:cs="Arial"/>
          <w:sz w:val="24"/>
          <w:szCs w:val="24"/>
        </w:rPr>
        <w:t xml:space="preserve"> и р</w:t>
      </w:r>
      <w:r w:rsidR="00206258">
        <w:rPr>
          <w:rFonts w:ascii="Arial" w:hAnsi="Arial" w:cs="Arial"/>
          <w:sz w:val="24"/>
          <w:szCs w:val="24"/>
        </w:rPr>
        <w:t>азместить на официальном сайте А</w:t>
      </w:r>
      <w:r w:rsidR="00206258" w:rsidRPr="00206258">
        <w:rPr>
          <w:rFonts w:ascii="Arial" w:hAnsi="Arial" w:cs="Arial"/>
          <w:sz w:val="24"/>
          <w:szCs w:val="24"/>
        </w:rPr>
        <w:t xml:space="preserve">дминистрации городского округа Протвино </w:t>
      </w:r>
      <w:proofErr w:type="spellStart"/>
      <w:r w:rsidR="00265D00">
        <w:rPr>
          <w:rFonts w:ascii="Arial" w:hAnsi="Arial" w:cs="Arial"/>
          <w:sz w:val="24"/>
          <w:szCs w:val="24"/>
          <w:lang w:val="en-US"/>
        </w:rPr>
        <w:t>protvino</w:t>
      </w:r>
      <w:proofErr w:type="spellEnd"/>
      <w:r w:rsidR="00265D00" w:rsidRPr="008C6056">
        <w:rPr>
          <w:rFonts w:ascii="Arial" w:hAnsi="Arial" w:cs="Arial"/>
          <w:sz w:val="24"/>
          <w:szCs w:val="24"/>
        </w:rPr>
        <w:t>.</w:t>
      </w:r>
      <w:proofErr w:type="spellStart"/>
      <w:r w:rsidR="00265D00">
        <w:rPr>
          <w:rFonts w:ascii="Arial" w:hAnsi="Arial" w:cs="Arial"/>
          <w:sz w:val="24"/>
          <w:szCs w:val="24"/>
          <w:lang w:val="en-US"/>
        </w:rPr>
        <w:t>ru</w:t>
      </w:r>
      <w:proofErr w:type="spellEnd"/>
    </w:p>
    <w:p w14:paraId="32912D87" w14:textId="77777777" w:rsidR="00206258" w:rsidRPr="00206258" w:rsidRDefault="001B65E2" w:rsidP="001B65E2">
      <w:pPr>
        <w:ind w:firstLine="709"/>
        <w:jc w:val="both"/>
        <w:rPr>
          <w:rFonts w:ascii="Arial" w:hAnsi="Arial" w:cs="Arial"/>
          <w:sz w:val="24"/>
          <w:szCs w:val="24"/>
        </w:rPr>
      </w:pPr>
      <w:r>
        <w:rPr>
          <w:rFonts w:ascii="Arial" w:hAnsi="Arial" w:cs="Arial"/>
          <w:sz w:val="24"/>
          <w:szCs w:val="24"/>
        </w:rPr>
        <w:t>4</w:t>
      </w:r>
      <w:r w:rsidR="00206258" w:rsidRPr="00206258">
        <w:rPr>
          <w:rFonts w:ascii="Arial" w:hAnsi="Arial" w:cs="Arial"/>
          <w:sz w:val="24"/>
          <w:szCs w:val="24"/>
        </w:rPr>
        <w:t>. Настоящее решение вступает в силу после его официального опубликования.</w:t>
      </w:r>
    </w:p>
    <w:p w14:paraId="068C56A8" w14:textId="77777777" w:rsidR="00206258" w:rsidRPr="00206258" w:rsidRDefault="00206258" w:rsidP="00206258">
      <w:pPr>
        <w:ind w:firstLine="709"/>
        <w:jc w:val="both"/>
        <w:rPr>
          <w:rFonts w:ascii="Arial" w:hAnsi="Arial" w:cs="Arial"/>
          <w:sz w:val="24"/>
          <w:szCs w:val="24"/>
        </w:rPr>
      </w:pPr>
    </w:p>
    <w:p w14:paraId="50E530DD" w14:textId="77777777" w:rsidR="00E32B11" w:rsidRDefault="00E32B11" w:rsidP="00E32B11">
      <w:pPr>
        <w:ind w:left="426"/>
        <w:jc w:val="both"/>
        <w:rPr>
          <w:rFonts w:ascii="Arial" w:hAnsi="Arial" w:cs="Arial"/>
          <w:sz w:val="24"/>
          <w:szCs w:val="24"/>
        </w:rPr>
      </w:pPr>
    </w:p>
    <w:p w14:paraId="03907338" w14:textId="77777777" w:rsidR="00F70639" w:rsidRDefault="00F70639" w:rsidP="00E32B11">
      <w:pPr>
        <w:ind w:left="426"/>
        <w:jc w:val="both"/>
        <w:rPr>
          <w:rFonts w:ascii="Arial" w:hAnsi="Arial" w:cs="Arial"/>
          <w:sz w:val="24"/>
          <w:szCs w:val="24"/>
        </w:rPr>
      </w:pPr>
    </w:p>
    <w:p w14:paraId="7AFA8537" w14:textId="77777777" w:rsidR="00FE7305" w:rsidRPr="00553810" w:rsidRDefault="00FE7305" w:rsidP="00FE7305">
      <w:pPr>
        <w:tabs>
          <w:tab w:val="left" w:pos="0"/>
        </w:tabs>
        <w:ind w:right="-1"/>
        <w:jc w:val="both"/>
        <w:rPr>
          <w:rFonts w:ascii="Arial" w:hAnsi="Arial" w:cs="Arial"/>
          <w:sz w:val="24"/>
          <w:szCs w:val="24"/>
        </w:rPr>
      </w:pPr>
      <w:r w:rsidRPr="00553810">
        <w:rPr>
          <w:rFonts w:ascii="Arial" w:hAnsi="Arial" w:cs="Arial"/>
          <w:sz w:val="24"/>
          <w:szCs w:val="24"/>
        </w:rPr>
        <w:t xml:space="preserve">Заместитель председателя Совета депутатов </w:t>
      </w:r>
    </w:p>
    <w:p w14:paraId="4FAB25D1" w14:textId="5FFCA974" w:rsidR="00BE37D1" w:rsidRPr="00BE37D1" w:rsidRDefault="00FE7305" w:rsidP="00FE7305">
      <w:pPr>
        <w:pStyle w:val="ConsPlusNormal"/>
        <w:rPr>
          <w:rFonts w:ascii="Arial" w:hAnsi="Arial" w:cs="Arial"/>
        </w:rPr>
      </w:pPr>
      <w:r w:rsidRPr="00553810">
        <w:rPr>
          <w:rFonts w:ascii="Arial" w:hAnsi="Arial" w:cs="Arial"/>
          <w:szCs w:val="24"/>
        </w:rPr>
        <w:t>городского округа Протвино</w:t>
      </w:r>
      <w:r>
        <w:rPr>
          <w:rFonts w:ascii="Arial" w:hAnsi="Arial" w:cs="Arial"/>
          <w:szCs w:val="24"/>
        </w:rPr>
        <w:tab/>
      </w:r>
      <w:r w:rsidR="00F70639">
        <w:rPr>
          <w:rFonts w:ascii="Arial" w:hAnsi="Arial" w:cs="Arial"/>
        </w:rPr>
        <w:tab/>
      </w:r>
      <w:r w:rsidR="00F70639">
        <w:rPr>
          <w:rFonts w:ascii="Arial" w:hAnsi="Arial" w:cs="Arial"/>
        </w:rPr>
        <w:tab/>
      </w:r>
      <w:r w:rsidR="00F70639">
        <w:rPr>
          <w:rFonts w:ascii="Arial" w:hAnsi="Arial" w:cs="Arial"/>
        </w:rPr>
        <w:tab/>
      </w:r>
      <w:r w:rsidR="00F70639">
        <w:rPr>
          <w:rFonts w:ascii="Arial" w:hAnsi="Arial" w:cs="Arial"/>
        </w:rPr>
        <w:tab/>
      </w:r>
      <w:r w:rsidR="00F70639">
        <w:rPr>
          <w:rFonts w:ascii="Arial" w:hAnsi="Arial" w:cs="Arial"/>
        </w:rPr>
        <w:tab/>
      </w:r>
      <w:r w:rsidR="00F70639">
        <w:rPr>
          <w:rFonts w:ascii="Arial" w:hAnsi="Arial" w:cs="Arial"/>
        </w:rPr>
        <w:tab/>
      </w:r>
      <w:proofErr w:type="spellStart"/>
      <w:r w:rsidR="004F7041">
        <w:rPr>
          <w:rFonts w:ascii="Arial" w:hAnsi="Arial" w:cs="Arial"/>
        </w:rPr>
        <w:t>А.</w:t>
      </w:r>
      <w:r w:rsidR="00030CB9">
        <w:rPr>
          <w:rFonts w:ascii="Arial" w:hAnsi="Arial" w:cs="Arial"/>
        </w:rPr>
        <w:t>А</w:t>
      </w:r>
      <w:r w:rsidR="004F7041">
        <w:rPr>
          <w:rFonts w:ascii="Arial" w:hAnsi="Arial" w:cs="Arial"/>
        </w:rPr>
        <w:t>.Евсиков</w:t>
      </w:r>
      <w:proofErr w:type="spellEnd"/>
    </w:p>
    <w:p w14:paraId="73D6A23B" w14:textId="77777777" w:rsidR="00BE37D1" w:rsidRDefault="00BE37D1" w:rsidP="00BE37D1">
      <w:pPr>
        <w:pStyle w:val="ConsPlusNormal"/>
        <w:rPr>
          <w:rFonts w:ascii="Arial" w:hAnsi="Arial" w:cs="Arial"/>
        </w:rPr>
      </w:pPr>
    </w:p>
    <w:p w14:paraId="0C1AB370" w14:textId="77777777" w:rsidR="00F70639" w:rsidRDefault="00F70639" w:rsidP="00BE37D1">
      <w:pPr>
        <w:pStyle w:val="ConsPlusNormal"/>
        <w:rPr>
          <w:rFonts w:ascii="Arial" w:hAnsi="Arial" w:cs="Arial"/>
        </w:rPr>
      </w:pPr>
    </w:p>
    <w:p w14:paraId="776288DB" w14:textId="77777777" w:rsidR="00F70639" w:rsidRPr="00BE37D1" w:rsidRDefault="00F70639" w:rsidP="00BE37D1">
      <w:pPr>
        <w:pStyle w:val="ConsPlusNormal"/>
        <w:rPr>
          <w:rFonts w:ascii="Arial" w:hAnsi="Arial" w:cs="Arial"/>
        </w:rPr>
      </w:pPr>
    </w:p>
    <w:p w14:paraId="1A292A1B" w14:textId="77777777" w:rsidR="00BE37D1" w:rsidRPr="00BE37D1" w:rsidRDefault="00BE37D1" w:rsidP="00BE37D1">
      <w:pPr>
        <w:pStyle w:val="ConsPlusNormal"/>
        <w:rPr>
          <w:rFonts w:ascii="Arial" w:hAnsi="Arial" w:cs="Arial"/>
        </w:rPr>
      </w:pPr>
    </w:p>
    <w:p w14:paraId="3840FAB1" w14:textId="77777777" w:rsidR="00BE37D1" w:rsidRPr="00C63CD7" w:rsidRDefault="00F70639" w:rsidP="00BE37D1">
      <w:pPr>
        <w:pStyle w:val="ConsPlusNormal"/>
        <w:rPr>
          <w:rFonts w:ascii="Arial" w:hAnsi="Arial" w:cs="Arial"/>
        </w:rPr>
      </w:pPr>
      <w:r>
        <w:rPr>
          <w:rFonts w:ascii="Arial" w:hAnsi="Arial" w:cs="Arial"/>
        </w:rPr>
        <w:t>Временно исполняющий полномочия</w:t>
      </w:r>
    </w:p>
    <w:p w14:paraId="2FDE2A93" w14:textId="77777777" w:rsidR="00BE37D1" w:rsidRDefault="00BE37D1" w:rsidP="00BE37D1">
      <w:pPr>
        <w:pStyle w:val="ConsPlusNormal"/>
        <w:rPr>
          <w:rFonts w:ascii="Arial" w:hAnsi="Arial" w:cs="Arial"/>
        </w:rPr>
      </w:pPr>
      <w:r w:rsidRPr="00C63CD7">
        <w:rPr>
          <w:rFonts w:ascii="Arial" w:hAnsi="Arial" w:cs="Arial"/>
        </w:rPr>
        <w:t>Главы городского округа Протвино</w:t>
      </w:r>
      <w:r w:rsidR="00542DC0">
        <w:rPr>
          <w:rFonts w:ascii="Arial" w:hAnsi="Arial" w:cs="Arial"/>
        </w:rPr>
        <w:t xml:space="preserve"> </w:t>
      </w:r>
      <w:r w:rsidR="00F70639">
        <w:rPr>
          <w:rFonts w:ascii="Arial" w:hAnsi="Arial" w:cs="Arial"/>
        </w:rPr>
        <w:tab/>
      </w:r>
      <w:r w:rsidR="00F70639">
        <w:rPr>
          <w:rFonts w:ascii="Arial" w:hAnsi="Arial" w:cs="Arial"/>
        </w:rPr>
        <w:tab/>
      </w:r>
      <w:r w:rsidR="00F70639">
        <w:rPr>
          <w:rFonts w:ascii="Arial" w:hAnsi="Arial" w:cs="Arial"/>
        </w:rPr>
        <w:tab/>
      </w:r>
      <w:r w:rsidR="00F70639">
        <w:rPr>
          <w:rFonts w:ascii="Arial" w:hAnsi="Arial" w:cs="Arial"/>
        </w:rPr>
        <w:tab/>
      </w:r>
      <w:r w:rsidR="00F70639">
        <w:rPr>
          <w:rFonts w:ascii="Arial" w:hAnsi="Arial" w:cs="Arial"/>
        </w:rPr>
        <w:tab/>
      </w:r>
      <w:r w:rsidR="00F70639">
        <w:rPr>
          <w:rFonts w:ascii="Arial" w:hAnsi="Arial" w:cs="Arial"/>
        </w:rPr>
        <w:tab/>
      </w:r>
      <w:proofErr w:type="spellStart"/>
      <w:r w:rsidRPr="00552635">
        <w:rPr>
          <w:rFonts w:ascii="Arial" w:hAnsi="Arial" w:cs="Arial"/>
        </w:rPr>
        <w:t>С.Л.Кудряшов</w:t>
      </w:r>
      <w:proofErr w:type="spellEnd"/>
    </w:p>
    <w:p w14:paraId="79140DCF" w14:textId="43096E8A" w:rsidR="00F70639" w:rsidRDefault="00F70639" w:rsidP="00BE37D1">
      <w:pPr>
        <w:pStyle w:val="ConsPlusNormal"/>
        <w:rPr>
          <w:rFonts w:ascii="Arial" w:hAnsi="Arial" w:cs="Arial"/>
        </w:rPr>
      </w:pPr>
    </w:p>
    <w:p w14:paraId="5BE2798D" w14:textId="77777777" w:rsidR="00793056" w:rsidRDefault="00793056" w:rsidP="00BE37D1">
      <w:pPr>
        <w:pStyle w:val="ConsPlusNormal"/>
        <w:rPr>
          <w:rFonts w:ascii="Arial" w:hAnsi="Arial" w:cs="Arial"/>
        </w:rPr>
      </w:pPr>
    </w:p>
    <w:p w14:paraId="2599A000" w14:textId="77777777" w:rsidR="00D457C0" w:rsidRPr="00696670" w:rsidRDefault="00D457C0" w:rsidP="00D457C0">
      <w:pPr>
        <w:pStyle w:val="a7"/>
        <w:numPr>
          <w:ilvl w:val="0"/>
          <w:numId w:val="3"/>
        </w:numPr>
        <w:tabs>
          <w:tab w:val="left" w:pos="885"/>
          <w:tab w:val="left" w:pos="1395"/>
        </w:tabs>
        <w:ind w:right="-2"/>
        <w:rPr>
          <w:rFonts w:ascii="Arial" w:hAnsi="Arial" w:cs="Arial"/>
          <w:b/>
          <w:bCs/>
          <w:sz w:val="24"/>
          <w:szCs w:val="24"/>
          <w:u w:val="single"/>
          <w:lang w:val="x-none" w:eastAsia="ru-RU"/>
        </w:rPr>
      </w:pPr>
      <w:proofErr w:type="gramStart"/>
      <w:r w:rsidRPr="00156336">
        <w:rPr>
          <w:rFonts w:ascii="Arial" w:hAnsi="Arial" w:cs="Arial"/>
          <w:sz w:val="24"/>
          <w:szCs w:val="24"/>
        </w:rPr>
        <w:t>«</w:t>
      </w:r>
      <w:r w:rsidRPr="00696670">
        <w:rPr>
          <w:rFonts w:ascii="Arial" w:hAnsi="Arial" w:cs="Arial"/>
          <w:sz w:val="24"/>
          <w:szCs w:val="24"/>
          <w:u w:val="single"/>
        </w:rPr>
        <w:t xml:space="preserve">  </w:t>
      </w:r>
      <w:r>
        <w:rPr>
          <w:rFonts w:ascii="Arial" w:hAnsi="Arial" w:cs="Arial"/>
          <w:sz w:val="24"/>
          <w:szCs w:val="24"/>
          <w:u w:val="single"/>
        </w:rPr>
        <w:t>30</w:t>
      </w:r>
      <w:proofErr w:type="gramEnd"/>
      <w:r w:rsidRPr="00696670">
        <w:rPr>
          <w:rFonts w:ascii="Arial" w:hAnsi="Arial" w:cs="Arial"/>
          <w:sz w:val="24"/>
          <w:szCs w:val="24"/>
          <w:u w:val="single"/>
        </w:rPr>
        <w:t xml:space="preserve">   </w:t>
      </w:r>
      <w:r w:rsidRPr="00156336">
        <w:rPr>
          <w:rFonts w:ascii="Arial" w:hAnsi="Arial" w:cs="Arial"/>
          <w:sz w:val="24"/>
          <w:szCs w:val="24"/>
        </w:rPr>
        <w:t xml:space="preserve">»  </w:t>
      </w:r>
      <w:r w:rsidRPr="00696670">
        <w:rPr>
          <w:rFonts w:ascii="Arial" w:hAnsi="Arial" w:cs="Arial"/>
          <w:sz w:val="24"/>
          <w:szCs w:val="24"/>
          <w:u w:val="single"/>
        </w:rPr>
        <w:t xml:space="preserve">    </w:t>
      </w:r>
      <w:r>
        <w:rPr>
          <w:rFonts w:ascii="Arial" w:hAnsi="Arial" w:cs="Arial"/>
          <w:sz w:val="24"/>
          <w:szCs w:val="24"/>
          <w:u w:val="single"/>
        </w:rPr>
        <w:t>декабря    2020</w:t>
      </w:r>
      <w:r w:rsidRPr="00696670">
        <w:rPr>
          <w:rFonts w:ascii="Arial" w:hAnsi="Arial" w:cs="Arial"/>
          <w:sz w:val="24"/>
          <w:szCs w:val="24"/>
          <w:u w:val="single"/>
        </w:rPr>
        <w:t xml:space="preserve"> </w:t>
      </w:r>
      <w:r>
        <w:rPr>
          <w:rFonts w:ascii="Arial" w:hAnsi="Arial" w:cs="Arial"/>
          <w:sz w:val="24"/>
          <w:szCs w:val="24"/>
          <w:u w:val="single"/>
        </w:rPr>
        <w:t>г.</w:t>
      </w:r>
    </w:p>
    <w:p w14:paraId="119BEC94" w14:textId="77777777" w:rsidR="00D457C0" w:rsidRPr="00907094" w:rsidRDefault="00D457C0" w:rsidP="00D457C0">
      <w:pPr>
        <w:pStyle w:val="1"/>
        <w:numPr>
          <w:ilvl w:val="0"/>
          <w:numId w:val="0"/>
        </w:numPr>
        <w:ind w:left="15"/>
        <w:rPr>
          <w:rFonts w:ascii="Arial" w:hAnsi="Arial" w:cs="Arial"/>
          <w:b w:val="0"/>
          <w:szCs w:val="24"/>
        </w:rPr>
      </w:pPr>
    </w:p>
    <w:p w14:paraId="1340B1D4" w14:textId="77777777" w:rsidR="00BE37D1" w:rsidRPr="00BE37D1" w:rsidRDefault="00BE37D1" w:rsidP="00BE37D1">
      <w:pPr>
        <w:pStyle w:val="ConsPlusNormal"/>
        <w:jc w:val="both"/>
        <w:rPr>
          <w:rFonts w:ascii="Arial" w:hAnsi="Arial" w:cs="Arial"/>
        </w:rPr>
      </w:pPr>
      <w:r w:rsidRPr="00BE37D1">
        <w:rPr>
          <w:rFonts w:ascii="Arial" w:hAnsi="Arial" w:cs="Arial"/>
        </w:rPr>
        <w:br w:type="page"/>
      </w:r>
    </w:p>
    <w:p w14:paraId="33F2C1D2" w14:textId="77777777" w:rsidR="00AA21CC" w:rsidRPr="00384DD3" w:rsidRDefault="004706A6" w:rsidP="008B702D">
      <w:pPr>
        <w:pStyle w:val="ConsPlusNormal"/>
        <w:jc w:val="right"/>
        <w:outlineLvl w:val="0"/>
        <w:rPr>
          <w:rFonts w:ascii="Arial" w:hAnsi="Arial" w:cs="Arial"/>
          <w:szCs w:val="24"/>
        </w:rPr>
      </w:pPr>
      <w:r w:rsidRPr="00384DD3">
        <w:rPr>
          <w:rFonts w:ascii="Arial" w:hAnsi="Arial" w:cs="Arial"/>
          <w:szCs w:val="24"/>
        </w:rPr>
        <w:lastRenderedPageBreak/>
        <w:t>П</w:t>
      </w:r>
      <w:r w:rsidR="00AA21CC" w:rsidRPr="00384DD3">
        <w:rPr>
          <w:rFonts w:ascii="Arial" w:hAnsi="Arial" w:cs="Arial"/>
          <w:szCs w:val="24"/>
        </w:rPr>
        <w:t>риложение</w:t>
      </w:r>
    </w:p>
    <w:p w14:paraId="03026AC9" w14:textId="77777777" w:rsidR="00AA21CC" w:rsidRPr="00384DD3" w:rsidRDefault="00AA21CC" w:rsidP="008B702D">
      <w:pPr>
        <w:pStyle w:val="ConsPlusNormal"/>
        <w:jc w:val="right"/>
        <w:rPr>
          <w:rFonts w:ascii="Arial" w:hAnsi="Arial" w:cs="Arial"/>
          <w:szCs w:val="24"/>
        </w:rPr>
      </w:pPr>
      <w:r w:rsidRPr="00384DD3">
        <w:rPr>
          <w:rFonts w:ascii="Arial" w:hAnsi="Arial" w:cs="Arial"/>
          <w:szCs w:val="24"/>
        </w:rPr>
        <w:t>к решению Совета депутатов</w:t>
      </w:r>
    </w:p>
    <w:p w14:paraId="0EC75E2A" w14:textId="77777777" w:rsidR="00AA21CC" w:rsidRPr="00384DD3" w:rsidRDefault="00AA21CC" w:rsidP="008B702D">
      <w:pPr>
        <w:pStyle w:val="ConsPlusNormal"/>
        <w:jc w:val="right"/>
        <w:rPr>
          <w:rFonts w:ascii="Arial" w:hAnsi="Arial" w:cs="Arial"/>
          <w:szCs w:val="24"/>
        </w:rPr>
      </w:pPr>
      <w:r w:rsidRPr="00384DD3">
        <w:rPr>
          <w:rFonts w:ascii="Arial" w:hAnsi="Arial" w:cs="Arial"/>
          <w:szCs w:val="24"/>
        </w:rPr>
        <w:t>городского округа</w:t>
      </w:r>
      <w:r w:rsidR="00C13AAF" w:rsidRPr="00384DD3">
        <w:rPr>
          <w:rFonts w:ascii="Arial" w:hAnsi="Arial" w:cs="Arial"/>
          <w:szCs w:val="24"/>
        </w:rPr>
        <w:t xml:space="preserve"> Протвино</w:t>
      </w:r>
    </w:p>
    <w:p w14:paraId="11742D22" w14:textId="77777777" w:rsidR="00AA21CC" w:rsidRPr="00384DD3" w:rsidRDefault="00AA21CC" w:rsidP="008B702D">
      <w:pPr>
        <w:pStyle w:val="ConsPlusNormal"/>
        <w:jc w:val="right"/>
        <w:rPr>
          <w:rFonts w:ascii="Arial" w:hAnsi="Arial" w:cs="Arial"/>
          <w:szCs w:val="24"/>
        </w:rPr>
      </w:pPr>
      <w:r w:rsidRPr="00384DD3">
        <w:rPr>
          <w:rFonts w:ascii="Arial" w:hAnsi="Arial" w:cs="Arial"/>
          <w:szCs w:val="24"/>
        </w:rPr>
        <w:t>Московской области</w:t>
      </w:r>
    </w:p>
    <w:p w14:paraId="30F41A7D" w14:textId="066E7CA3" w:rsidR="00AA21CC" w:rsidRPr="00384DD3" w:rsidRDefault="00C13AAF" w:rsidP="008B702D">
      <w:pPr>
        <w:pStyle w:val="ConsPlusNormal"/>
        <w:jc w:val="right"/>
        <w:rPr>
          <w:rFonts w:ascii="Arial" w:hAnsi="Arial" w:cs="Arial"/>
          <w:szCs w:val="24"/>
        </w:rPr>
      </w:pPr>
      <w:r w:rsidRPr="00384DD3">
        <w:rPr>
          <w:rFonts w:ascii="Arial" w:hAnsi="Arial" w:cs="Arial"/>
          <w:szCs w:val="24"/>
        </w:rPr>
        <w:t>от</w:t>
      </w:r>
      <w:r w:rsidR="00DC7937">
        <w:rPr>
          <w:rFonts w:ascii="Arial" w:hAnsi="Arial" w:cs="Arial"/>
          <w:szCs w:val="24"/>
        </w:rPr>
        <w:t xml:space="preserve"> 28.12.</w:t>
      </w:r>
      <w:r w:rsidRPr="00384DD3">
        <w:rPr>
          <w:rFonts w:ascii="Arial" w:hAnsi="Arial" w:cs="Arial"/>
          <w:szCs w:val="24"/>
        </w:rPr>
        <w:t xml:space="preserve">2020 г. </w:t>
      </w:r>
      <w:r w:rsidR="00DC7937">
        <w:rPr>
          <w:rFonts w:ascii="Arial" w:hAnsi="Arial" w:cs="Arial"/>
          <w:szCs w:val="24"/>
        </w:rPr>
        <w:t>№ 103/29</w:t>
      </w:r>
    </w:p>
    <w:p w14:paraId="1FA8FC89" w14:textId="77777777" w:rsidR="00AA21CC" w:rsidRPr="00384DD3" w:rsidRDefault="00AA21CC">
      <w:pPr>
        <w:pStyle w:val="ConsPlusNormal"/>
        <w:jc w:val="both"/>
        <w:rPr>
          <w:rFonts w:ascii="Arial" w:hAnsi="Arial" w:cs="Arial"/>
          <w:szCs w:val="24"/>
        </w:rPr>
      </w:pPr>
    </w:p>
    <w:p w14:paraId="30ECE66B" w14:textId="77777777" w:rsidR="00791346" w:rsidRPr="00791346" w:rsidRDefault="00791346" w:rsidP="00791346">
      <w:pPr>
        <w:jc w:val="center"/>
        <w:rPr>
          <w:rFonts w:ascii="Arial" w:hAnsi="Arial" w:cs="Arial"/>
          <w:sz w:val="24"/>
          <w:szCs w:val="24"/>
        </w:rPr>
      </w:pPr>
      <w:bookmarkStart w:id="1" w:name="P33"/>
      <w:bookmarkEnd w:id="1"/>
      <w:r w:rsidRPr="00791346">
        <w:rPr>
          <w:rFonts w:ascii="Arial" w:hAnsi="Arial" w:cs="Arial"/>
          <w:sz w:val="24"/>
          <w:szCs w:val="24"/>
        </w:rPr>
        <w:t>ПОЛОЖЕНИЕ</w:t>
      </w:r>
    </w:p>
    <w:p w14:paraId="0B5057C3" w14:textId="77777777" w:rsidR="00791346" w:rsidRPr="00791346" w:rsidRDefault="00791346" w:rsidP="00791346">
      <w:pPr>
        <w:jc w:val="center"/>
        <w:rPr>
          <w:rFonts w:ascii="Arial" w:hAnsi="Arial" w:cs="Arial"/>
          <w:sz w:val="24"/>
          <w:szCs w:val="24"/>
        </w:rPr>
      </w:pPr>
      <w:r w:rsidRPr="00791346">
        <w:rPr>
          <w:rFonts w:ascii="Arial" w:hAnsi="Arial" w:cs="Arial"/>
          <w:sz w:val="24"/>
          <w:szCs w:val="24"/>
        </w:rPr>
        <w:t>О ПОРЯДКЕ ПРЕДОСТАВЛЕНИЯ В СЕРПУХОВСКУЮ ГОРОДСКУЮ ПРОКУРАТУРУ МУНИЦИПАЛЬНЫХ НОРМАТИВНЫХ ПРАВОВЫХ АКТОВ</w:t>
      </w:r>
    </w:p>
    <w:p w14:paraId="244392DB" w14:textId="77777777" w:rsidR="00791346" w:rsidRPr="00791346" w:rsidRDefault="00791346" w:rsidP="00791346">
      <w:pPr>
        <w:jc w:val="center"/>
        <w:rPr>
          <w:rFonts w:ascii="Arial" w:hAnsi="Arial" w:cs="Arial"/>
          <w:sz w:val="24"/>
          <w:szCs w:val="24"/>
        </w:rPr>
      </w:pPr>
      <w:r w:rsidRPr="00791346">
        <w:rPr>
          <w:rFonts w:ascii="Arial" w:hAnsi="Arial" w:cs="Arial"/>
          <w:sz w:val="24"/>
          <w:szCs w:val="24"/>
        </w:rPr>
        <w:t>(И ИХ ПРОЕКТОВ) ОРГАНОВ МЕСТНОГО САМОУПРАВЛЕНИЯ ГОРОДСКОГО</w:t>
      </w:r>
    </w:p>
    <w:p w14:paraId="4F65AC2E" w14:textId="77777777" w:rsidR="00791346" w:rsidRPr="00791346" w:rsidRDefault="00791346" w:rsidP="00791346">
      <w:pPr>
        <w:jc w:val="center"/>
        <w:rPr>
          <w:rFonts w:ascii="Arial" w:hAnsi="Arial" w:cs="Arial"/>
          <w:sz w:val="24"/>
          <w:szCs w:val="24"/>
        </w:rPr>
      </w:pPr>
      <w:r w:rsidRPr="00791346">
        <w:rPr>
          <w:rFonts w:ascii="Arial" w:hAnsi="Arial" w:cs="Arial"/>
          <w:sz w:val="24"/>
          <w:szCs w:val="24"/>
        </w:rPr>
        <w:t>ОКРУГА ПРОТВИНО МОСКОВСКОЙ ОБЛАСТИ</w:t>
      </w:r>
    </w:p>
    <w:p w14:paraId="0A8B4BA3" w14:textId="77777777" w:rsidR="00791346" w:rsidRPr="00791346" w:rsidRDefault="00791346" w:rsidP="00791346">
      <w:pPr>
        <w:jc w:val="center"/>
        <w:rPr>
          <w:rFonts w:ascii="Arial" w:hAnsi="Arial" w:cs="Arial"/>
          <w:sz w:val="24"/>
          <w:szCs w:val="24"/>
        </w:rPr>
      </w:pPr>
    </w:p>
    <w:p w14:paraId="1CE16769" w14:textId="77777777" w:rsidR="00791346" w:rsidRPr="00791346" w:rsidRDefault="00791346" w:rsidP="00791346">
      <w:pPr>
        <w:jc w:val="center"/>
        <w:rPr>
          <w:rFonts w:ascii="Arial" w:hAnsi="Arial" w:cs="Arial"/>
          <w:sz w:val="24"/>
          <w:szCs w:val="24"/>
        </w:rPr>
      </w:pPr>
      <w:r w:rsidRPr="00791346">
        <w:rPr>
          <w:rFonts w:ascii="Arial" w:hAnsi="Arial" w:cs="Arial"/>
          <w:sz w:val="24"/>
          <w:szCs w:val="24"/>
        </w:rPr>
        <w:t>1. Общие положения</w:t>
      </w:r>
    </w:p>
    <w:p w14:paraId="0E48EDA8" w14:textId="77777777" w:rsidR="00791346" w:rsidRPr="00791346" w:rsidRDefault="00791346" w:rsidP="00791346">
      <w:pPr>
        <w:jc w:val="both"/>
        <w:rPr>
          <w:rFonts w:ascii="Arial" w:hAnsi="Arial" w:cs="Arial"/>
          <w:sz w:val="24"/>
          <w:szCs w:val="24"/>
        </w:rPr>
      </w:pPr>
    </w:p>
    <w:p w14:paraId="1ED1F696" w14:textId="77777777" w:rsidR="00791346" w:rsidRPr="00791346" w:rsidRDefault="00791346" w:rsidP="00542DC0">
      <w:pPr>
        <w:ind w:firstLine="709"/>
        <w:jc w:val="both"/>
        <w:rPr>
          <w:rFonts w:ascii="Arial" w:hAnsi="Arial" w:cs="Arial"/>
          <w:sz w:val="24"/>
          <w:szCs w:val="24"/>
        </w:rPr>
      </w:pPr>
      <w:r w:rsidRPr="00791346">
        <w:rPr>
          <w:rFonts w:ascii="Arial" w:hAnsi="Arial" w:cs="Arial"/>
          <w:sz w:val="24"/>
          <w:szCs w:val="24"/>
        </w:rPr>
        <w:t>1.1. Настоящее Положение определяет порядок предоставления в Серпуховскую городскую прокуратуру принятых Советом депутатов городского округа Протвин</w:t>
      </w:r>
      <w:r>
        <w:rPr>
          <w:rFonts w:ascii="Arial" w:hAnsi="Arial" w:cs="Arial"/>
          <w:sz w:val="24"/>
          <w:szCs w:val="24"/>
        </w:rPr>
        <w:t>о Московской области и А</w:t>
      </w:r>
      <w:r w:rsidRPr="00791346">
        <w:rPr>
          <w:rFonts w:ascii="Arial" w:hAnsi="Arial" w:cs="Arial"/>
          <w:sz w:val="24"/>
          <w:szCs w:val="24"/>
        </w:rPr>
        <w:t>дминистрацией городского округа</w:t>
      </w:r>
      <w:r w:rsidR="00542DC0">
        <w:rPr>
          <w:rFonts w:ascii="Arial" w:hAnsi="Arial" w:cs="Arial"/>
          <w:sz w:val="24"/>
          <w:szCs w:val="24"/>
        </w:rPr>
        <w:t xml:space="preserve"> </w:t>
      </w:r>
      <w:r w:rsidRPr="00791346">
        <w:rPr>
          <w:rFonts w:ascii="Arial" w:hAnsi="Arial" w:cs="Arial"/>
          <w:sz w:val="24"/>
          <w:szCs w:val="24"/>
        </w:rPr>
        <w:t xml:space="preserve">Протвино Московской области </w:t>
      </w:r>
      <w:r w:rsidR="004F7041">
        <w:rPr>
          <w:rFonts w:ascii="Arial" w:hAnsi="Arial" w:cs="Arial"/>
          <w:sz w:val="24"/>
          <w:szCs w:val="24"/>
        </w:rPr>
        <w:t xml:space="preserve">нормативных </w:t>
      </w:r>
      <w:r w:rsidRPr="00791346">
        <w:rPr>
          <w:rFonts w:ascii="Arial" w:hAnsi="Arial" w:cs="Arial"/>
          <w:sz w:val="24"/>
          <w:szCs w:val="24"/>
        </w:rPr>
        <w:t>правовых актов и их проектов в целях проведения антикоррупционной экспертизы в соответствии с Федеральным законом от 17.07.2009 № 172-ФЗ «Об антикоррупционной экспертизе нормативных правовых актов».</w:t>
      </w:r>
    </w:p>
    <w:p w14:paraId="77EDA6F0" w14:textId="77777777" w:rsidR="00791346" w:rsidRPr="00791346" w:rsidRDefault="00791346" w:rsidP="00542DC0">
      <w:pPr>
        <w:ind w:firstLine="709"/>
        <w:jc w:val="both"/>
        <w:rPr>
          <w:rFonts w:ascii="Arial" w:hAnsi="Arial" w:cs="Arial"/>
          <w:sz w:val="24"/>
          <w:szCs w:val="24"/>
        </w:rPr>
      </w:pPr>
      <w:r w:rsidRPr="00791346">
        <w:rPr>
          <w:rFonts w:ascii="Arial" w:hAnsi="Arial" w:cs="Arial"/>
          <w:sz w:val="24"/>
          <w:szCs w:val="24"/>
        </w:rPr>
        <w:t>1.2. При применении настоящего Положения учитывать, что существенными признаками, характеризующими муниципальный нормативный правовой акт, являются: издание его в установленном порядке уп</w:t>
      </w:r>
      <w:r w:rsidR="004F7041">
        <w:rPr>
          <w:rFonts w:ascii="Arial" w:hAnsi="Arial" w:cs="Arial"/>
          <w:sz w:val="24"/>
          <w:szCs w:val="24"/>
        </w:rPr>
        <w:t>олномоченным</w:t>
      </w:r>
      <w:r w:rsidRPr="00791346">
        <w:rPr>
          <w:rFonts w:ascii="Arial" w:hAnsi="Arial" w:cs="Arial"/>
          <w:sz w:val="24"/>
          <w:szCs w:val="24"/>
        </w:rPr>
        <w:t xml:space="preserve">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732A4C35" w14:textId="77777777" w:rsidR="00791346" w:rsidRPr="00791346" w:rsidRDefault="00791346" w:rsidP="00542DC0">
      <w:pPr>
        <w:ind w:firstLine="709"/>
        <w:jc w:val="both"/>
        <w:rPr>
          <w:rFonts w:ascii="Arial" w:hAnsi="Arial" w:cs="Arial"/>
          <w:sz w:val="24"/>
          <w:szCs w:val="24"/>
        </w:rPr>
      </w:pPr>
    </w:p>
    <w:p w14:paraId="38BA7362" w14:textId="77777777" w:rsidR="00791346" w:rsidRPr="00791346" w:rsidRDefault="00791346" w:rsidP="00542DC0">
      <w:pPr>
        <w:ind w:firstLine="709"/>
        <w:jc w:val="center"/>
        <w:rPr>
          <w:rFonts w:ascii="Arial" w:hAnsi="Arial" w:cs="Arial"/>
          <w:sz w:val="24"/>
          <w:szCs w:val="24"/>
        </w:rPr>
      </w:pPr>
      <w:r w:rsidRPr="00791346">
        <w:rPr>
          <w:rFonts w:ascii="Arial" w:hAnsi="Arial" w:cs="Arial"/>
          <w:sz w:val="24"/>
          <w:szCs w:val="24"/>
        </w:rPr>
        <w:t>2. Порядок предоставления в Серпуховскую городскую прокуратуру муниципальных нормативных правовых актов</w:t>
      </w:r>
    </w:p>
    <w:p w14:paraId="63E94041" w14:textId="77777777" w:rsidR="00791346" w:rsidRPr="00791346" w:rsidRDefault="00791346" w:rsidP="00542DC0">
      <w:pPr>
        <w:ind w:firstLine="709"/>
        <w:jc w:val="center"/>
        <w:rPr>
          <w:rFonts w:ascii="Arial" w:hAnsi="Arial" w:cs="Arial"/>
          <w:sz w:val="24"/>
          <w:szCs w:val="24"/>
        </w:rPr>
      </w:pPr>
    </w:p>
    <w:p w14:paraId="0652ECA9" w14:textId="77777777" w:rsidR="00791346" w:rsidRPr="00030CB9" w:rsidRDefault="00791346" w:rsidP="00542DC0">
      <w:pPr>
        <w:ind w:firstLine="709"/>
        <w:jc w:val="both"/>
        <w:rPr>
          <w:rFonts w:ascii="Arial" w:hAnsi="Arial" w:cs="Arial"/>
          <w:sz w:val="24"/>
          <w:szCs w:val="24"/>
        </w:rPr>
      </w:pPr>
      <w:r w:rsidRPr="00791346">
        <w:rPr>
          <w:rFonts w:ascii="Arial" w:hAnsi="Arial" w:cs="Arial"/>
          <w:sz w:val="24"/>
          <w:szCs w:val="24"/>
        </w:rPr>
        <w:t xml:space="preserve">2.1. Совет депутатов городского округа Протвино Московской области в течение </w:t>
      </w:r>
      <w:r w:rsidRPr="00030CB9">
        <w:rPr>
          <w:rFonts w:ascii="Arial" w:hAnsi="Arial" w:cs="Arial"/>
          <w:sz w:val="24"/>
          <w:szCs w:val="24"/>
        </w:rPr>
        <w:t>1</w:t>
      </w:r>
      <w:r w:rsidR="00006068" w:rsidRPr="00030CB9">
        <w:rPr>
          <w:rFonts w:ascii="Arial" w:hAnsi="Arial" w:cs="Arial"/>
          <w:sz w:val="24"/>
          <w:szCs w:val="24"/>
        </w:rPr>
        <w:t>4</w:t>
      </w:r>
      <w:r w:rsidRPr="00030CB9">
        <w:rPr>
          <w:rFonts w:ascii="Arial" w:hAnsi="Arial" w:cs="Arial"/>
          <w:sz w:val="24"/>
          <w:szCs w:val="24"/>
        </w:rPr>
        <w:t xml:space="preserve"> дней </w:t>
      </w:r>
      <w:r w:rsidR="00006068" w:rsidRPr="00030CB9">
        <w:rPr>
          <w:rFonts w:ascii="Arial" w:hAnsi="Arial" w:cs="Arial"/>
          <w:sz w:val="24"/>
          <w:szCs w:val="24"/>
        </w:rPr>
        <w:t xml:space="preserve">после </w:t>
      </w:r>
      <w:r w:rsidRPr="00030CB9">
        <w:rPr>
          <w:rFonts w:ascii="Arial" w:hAnsi="Arial" w:cs="Arial"/>
          <w:sz w:val="24"/>
          <w:szCs w:val="24"/>
        </w:rPr>
        <w:t>принятия нормативного правового акта направляет в Серпуховскую городскую прокуратуру</w:t>
      </w:r>
      <w:r w:rsidR="00542DC0" w:rsidRPr="00030CB9">
        <w:rPr>
          <w:rFonts w:ascii="Arial" w:hAnsi="Arial" w:cs="Arial"/>
          <w:sz w:val="24"/>
          <w:szCs w:val="24"/>
        </w:rPr>
        <w:t xml:space="preserve"> </w:t>
      </w:r>
      <w:r w:rsidRPr="00030CB9">
        <w:rPr>
          <w:rFonts w:ascii="Arial" w:hAnsi="Arial" w:cs="Arial"/>
          <w:sz w:val="24"/>
          <w:szCs w:val="24"/>
        </w:rPr>
        <w:t>нормативные правовые акты, принятые по вопросам:</w:t>
      </w:r>
    </w:p>
    <w:p w14:paraId="364DCA37" w14:textId="77777777" w:rsidR="00791346" w:rsidRPr="00030CB9" w:rsidRDefault="00791346" w:rsidP="00542DC0">
      <w:pPr>
        <w:ind w:firstLine="709"/>
        <w:jc w:val="both"/>
        <w:rPr>
          <w:rFonts w:ascii="Arial" w:hAnsi="Arial" w:cs="Arial"/>
          <w:sz w:val="24"/>
          <w:szCs w:val="24"/>
        </w:rPr>
      </w:pPr>
      <w:r w:rsidRPr="00030CB9">
        <w:rPr>
          <w:rFonts w:ascii="Arial" w:hAnsi="Arial" w:cs="Arial"/>
          <w:sz w:val="24"/>
          <w:szCs w:val="24"/>
        </w:rPr>
        <w:t>1) прав, свобод и обязанностей человека и гражданина;</w:t>
      </w:r>
    </w:p>
    <w:p w14:paraId="61536A02" w14:textId="77777777" w:rsidR="00791346" w:rsidRPr="00030CB9" w:rsidRDefault="00791346" w:rsidP="00542DC0">
      <w:pPr>
        <w:ind w:firstLine="709"/>
        <w:jc w:val="both"/>
        <w:rPr>
          <w:rFonts w:ascii="Arial" w:hAnsi="Arial" w:cs="Arial"/>
          <w:sz w:val="24"/>
          <w:szCs w:val="24"/>
        </w:rPr>
      </w:pPr>
      <w:r w:rsidRPr="00030CB9">
        <w:rPr>
          <w:rFonts w:ascii="Arial" w:hAnsi="Arial" w:cs="Arial"/>
          <w:sz w:val="24"/>
          <w:szCs w:val="24"/>
        </w:rPr>
        <w:t>2)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14:paraId="5816BA3F" w14:textId="77777777" w:rsidR="00791346" w:rsidRPr="00030CB9" w:rsidRDefault="00791346" w:rsidP="00542DC0">
      <w:pPr>
        <w:ind w:firstLine="709"/>
        <w:jc w:val="both"/>
        <w:rPr>
          <w:rFonts w:ascii="Arial" w:hAnsi="Arial" w:cs="Arial"/>
          <w:sz w:val="24"/>
          <w:szCs w:val="24"/>
        </w:rPr>
      </w:pPr>
      <w:r w:rsidRPr="00030CB9">
        <w:rPr>
          <w:rFonts w:ascii="Arial" w:hAnsi="Arial" w:cs="Arial"/>
          <w:sz w:val="24"/>
          <w:szCs w:val="24"/>
        </w:rPr>
        <w:t>3) социальных гарантий лицам, замещающим (замещавшим) муниципальные должности, должности муниципальной службы.</w:t>
      </w:r>
    </w:p>
    <w:p w14:paraId="7AF3F5D3" w14:textId="77777777" w:rsidR="00791346" w:rsidRPr="00030CB9" w:rsidRDefault="00791346" w:rsidP="00542DC0">
      <w:pPr>
        <w:ind w:firstLine="709"/>
        <w:jc w:val="both"/>
        <w:rPr>
          <w:rFonts w:ascii="Arial" w:hAnsi="Arial" w:cs="Arial"/>
          <w:sz w:val="24"/>
          <w:szCs w:val="24"/>
        </w:rPr>
      </w:pPr>
      <w:r w:rsidRPr="00030CB9">
        <w:rPr>
          <w:rFonts w:ascii="Arial" w:hAnsi="Arial" w:cs="Arial"/>
          <w:sz w:val="24"/>
          <w:szCs w:val="24"/>
        </w:rPr>
        <w:t>2.2. Проекты указанных нормативных правовых актов, и приложений к ним направляются в Серпуховскую городс</w:t>
      </w:r>
      <w:r w:rsidR="00C01D12" w:rsidRPr="00030CB9">
        <w:rPr>
          <w:rFonts w:ascii="Arial" w:hAnsi="Arial" w:cs="Arial"/>
          <w:sz w:val="24"/>
          <w:szCs w:val="24"/>
        </w:rPr>
        <w:t xml:space="preserve">кую прокуратуру </w:t>
      </w:r>
      <w:r w:rsidR="00542DC0" w:rsidRPr="00030CB9">
        <w:rPr>
          <w:rFonts w:ascii="Arial" w:hAnsi="Arial" w:cs="Arial"/>
          <w:sz w:val="24"/>
          <w:szCs w:val="24"/>
        </w:rPr>
        <w:t xml:space="preserve">субъектом правотворческой инициативы </w:t>
      </w:r>
      <w:r w:rsidRPr="00030CB9">
        <w:rPr>
          <w:rFonts w:ascii="Arial" w:hAnsi="Arial" w:cs="Arial"/>
          <w:sz w:val="24"/>
          <w:szCs w:val="24"/>
        </w:rPr>
        <w:t>не позднее 5 рабочих дней до заседания Совета депутатов городского округа Протвино Московской области.</w:t>
      </w:r>
    </w:p>
    <w:p w14:paraId="7C2A91EA" w14:textId="77777777" w:rsidR="00791346" w:rsidRPr="00791346" w:rsidRDefault="00791346" w:rsidP="00542DC0">
      <w:pPr>
        <w:ind w:firstLine="709"/>
        <w:jc w:val="both"/>
        <w:rPr>
          <w:rFonts w:ascii="Arial" w:hAnsi="Arial" w:cs="Arial"/>
          <w:sz w:val="24"/>
          <w:szCs w:val="24"/>
        </w:rPr>
      </w:pPr>
      <w:r w:rsidRPr="00030CB9">
        <w:rPr>
          <w:rFonts w:ascii="Arial" w:hAnsi="Arial" w:cs="Arial"/>
          <w:sz w:val="24"/>
          <w:szCs w:val="24"/>
        </w:rPr>
        <w:t xml:space="preserve">2.3. В случае проведения внеочередного заседания Совета депутатов городского округа Протвино Московской области проекты нормативных правовых актов и приложений к ним направляются </w:t>
      </w:r>
      <w:r w:rsidR="00542DC0" w:rsidRPr="00030CB9">
        <w:rPr>
          <w:rFonts w:ascii="Arial" w:hAnsi="Arial" w:cs="Arial"/>
          <w:sz w:val="24"/>
          <w:szCs w:val="24"/>
        </w:rPr>
        <w:t xml:space="preserve">субъектом правотворческой инициативы </w:t>
      </w:r>
      <w:r w:rsidRPr="00030CB9">
        <w:rPr>
          <w:rFonts w:ascii="Arial" w:hAnsi="Arial" w:cs="Arial"/>
          <w:sz w:val="24"/>
          <w:szCs w:val="24"/>
        </w:rPr>
        <w:t>в</w:t>
      </w:r>
      <w:r w:rsidRPr="00006068">
        <w:rPr>
          <w:rFonts w:ascii="Arial" w:hAnsi="Arial" w:cs="Arial"/>
          <w:sz w:val="24"/>
          <w:szCs w:val="24"/>
        </w:rPr>
        <w:t xml:space="preserve"> Серпуховскую городскую прокуратуру не позднее дня, следующего за днем их поступления в Совет де</w:t>
      </w:r>
      <w:r w:rsidR="00250DA1" w:rsidRPr="00006068">
        <w:rPr>
          <w:rFonts w:ascii="Arial" w:hAnsi="Arial" w:cs="Arial"/>
          <w:sz w:val="24"/>
          <w:szCs w:val="24"/>
        </w:rPr>
        <w:t>путатов</w:t>
      </w:r>
      <w:r w:rsidR="00250DA1">
        <w:rPr>
          <w:rFonts w:ascii="Arial" w:hAnsi="Arial" w:cs="Arial"/>
          <w:sz w:val="24"/>
          <w:szCs w:val="24"/>
        </w:rPr>
        <w:t xml:space="preserve"> городского округа Протви</w:t>
      </w:r>
      <w:r w:rsidRPr="00791346">
        <w:rPr>
          <w:rFonts w:ascii="Arial" w:hAnsi="Arial" w:cs="Arial"/>
          <w:sz w:val="24"/>
          <w:szCs w:val="24"/>
        </w:rPr>
        <w:t>но Московской области.</w:t>
      </w:r>
    </w:p>
    <w:p w14:paraId="082CBE5D" w14:textId="2AA2D687" w:rsidR="00791346" w:rsidRDefault="00791346" w:rsidP="00542DC0">
      <w:pPr>
        <w:ind w:firstLine="709"/>
        <w:jc w:val="both"/>
        <w:rPr>
          <w:rFonts w:ascii="Arial" w:hAnsi="Arial" w:cs="Arial"/>
          <w:sz w:val="24"/>
          <w:szCs w:val="24"/>
        </w:rPr>
      </w:pPr>
      <w:r w:rsidRPr="00791346">
        <w:rPr>
          <w:rFonts w:ascii="Arial" w:hAnsi="Arial" w:cs="Arial"/>
          <w:sz w:val="24"/>
          <w:szCs w:val="24"/>
        </w:rPr>
        <w:t>2.4. Обязанность по обеспечению направления в Серпуховскую городскую прокуратуру нормативных правовых актов, принятых Сов</w:t>
      </w:r>
      <w:r>
        <w:rPr>
          <w:rFonts w:ascii="Arial" w:hAnsi="Arial" w:cs="Arial"/>
          <w:sz w:val="24"/>
          <w:szCs w:val="24"/>
        </w:rPr>
        <w:t>етом депутатов, возлагается на П</w:t>
      </w:r>
      <w:r w:rsidRPr="00791346">
        <w:rPr>
          <w:rFonts w:ascii="Arial" w:hAnsi="Arial" w:cs="Arial"/>
          <w:sz w:val="24"/>
          <w:szCs w:val="24"/>
        </w:rPr>
        <w:t>редседателя Совета депутатов городского округа Протвино Московской о</w:t>
      </w:r>
      <w:r>
        <w:rPr>
          <w:rFonts w:ascii="Arial" w:hAnsi="Arial" w:cs="Arial"/>
          <w:sz w:val="24"/>
          <w:szCs w:val="24"/>
        </w:rPr>
        <w:t>бласти</w:t>
      </w:r>
      <w:r w:rsidR="006F6E20">
        <w:rPr>
          <w:rFonts w:ascii="Arial" w:hAnsi="Arial" w:cs="Arial"/>
          <w:sz w:val="24"/>
          <w:szCs w:val="24"/>
        </w:rPr>
        <w:t xml:space="preserve"> и а</w:t>
      </w:r>
      <w:r>
        <w:rPr>
          <w:rFonts w:ascii="Arial" w:hAnsi="Arial" w:cs="Arial"/>
          <w:sz w:val="24"/>
          <w:szCs w:val="24"/>
        </w:rPr>
        <w:t>ппарат Совета депутатов</w:t>
      </w:r>
      <w:r w:rsidR="00C01D12">
        <w:rPr>
          <w:rFonts w:ascii="Arial" w:hAnsi="Arial" w:cs="Arial"/>
          <w:sz w:val="24"/>
          <w:szCs w:val="24"/>
        </w:rPr>
        <w:t xml:space="preserve"> городского округа Протвино,</w:t>
      </w:r>
      <w:r w:rsidRPr="00791346">
        <w:rPr>
          <w:rFonts w:ascii="Arial" w:hAnsi="Arial" w:cs="Arial"/>
          <w:sz w:val="24"/>
          <w:szCs w:val="24"/>
        </w:rPr>
        <w:t xml:space="preserve"> отвечающ</w:t>
      </w:r>
      <w:r w:rsidR="00D50A7A">
        <w:rPr>
          <w:rFonts w:ascii="Arial" w:hAnsi="Arial" w:cs="Arial"/>
          <w:sz w:val="24"/>
          <w:szCs w:val="24"/>
        </w:rPr>
        <w:t>ий</w:t>
      </w:r>
      <w:r w:rsidRPr="00791346">
        <w:rPr>
          <w:rFonts w:ascii="Arial" w:hAnsi="Arial" w:cs="Arial"/>
          <w:sz w:val="24"/>
          <w:szCs w:val="24"/>
        </w:rPr>
        <w:t xml:space="preserve"> за организацию и ведение работы Совета депутатов городского округа Протвино Московской области.</w:t>
      </w:r>
    </w:p>
    <w:p w14:paraId="440CB5CF" w14:textId="77777777" w:rsidR="007A6B39" w:rsidRPr="00791346" w:rsidRDefault="007A6B39" w:rsidP="00542DC0">
      <w:pPr>
        <w:ind w:firstLine="709"/>
        <w:jc w:val="both"/>
        <w:rPr>
          <w:rFonts w:ascii="Arial" w:hAnsi="Arial" w:cs="Arial"/>
          <w:sz w:val="24"/>
          <w:szCs w:val="24"/>
        </w:rPr>
      </w:pPr>
    </w:p>
    <w:p w14:paraId="378FAF1B" w14:textId="77777777" w:rsidR="00791346" w:rsidRPr="00791346" w:rsidRDefault="00791346" w:rsidP="00542DC0">
      <w:pPr>
        <w:ind w:firstLine="709"/>
        <w:jc w:val="both"/>
        <w:rPr>
          <w:rFonts w:ascii="Arial" w:hAnsi="Arial" w:cs="Arial"/>
          <w:sz w:val="24"/>
          <w:szCs w:val="24"/>
        </w:rPr>
      </w:pPr>
      <w:r w:rsidRPr="00791346">
        <w:rPr>
          <w:rFonts w:ascii="Arial" w:hAnsi="Arial" w:cs="Arial"/>
          <w:sz w:val="24"/>
          <w:szCs w:val="24"/>
        </w:rPr>
        <w:lastRenderedPageBreak/>
        <w:t xml:space="preserve">2.5. </w:t>
      </w:r>
      <w:r w:rsidR="006F6E20">
        <w:rPr>
          <w:rFonts w:ascii="Arial" w:hAnsi="Arial" w:cs="Arial"/>
          <w:sz w:val="24"/>
          <w:szCs w:val="24"/>
        </w:rPr>
        <w:t>Аппарат Совета депутатов</w:t>
      </w:r>
      <w:r w:rsidRPr="00791346">
        <w:rPr>
          <w:rFonts w:ascii="Arial" w:hAnsi="Arial" w:cs="Arial"/>
          <w:sz w:val="24"/>
          <w:szCs w:val="24"/>
        </w:rPr>
        <w:t xml:space="preserve"> городского округа Протвино организует процесс направления в Серпуховскую городскую прокуратуру вышеуказанных </w:t>
      </w:r>
      <w:r w:rsidR="00C01D12">
        <w:rPr>
          <w:rFonts w:ascii="Arial" w:hAnsi="Arial" w:cs="Arial"/>
          <w:sz w:val="24"/>
          <w:szCs w:val="24"/>
        </w:rPr>
        <w:t>нормативных правовых актов, ведет уче</w:t>
      </w:r>
      <w:r w:rsidRPr="00791346">
        <w:rPr>
          <w:rFonts w:ascii="Arial" w:hAnsi="Arial" w:cs="Arial"/>
          <w:sz w:val="24"/>
          <w:szCs w:val="24"/>
        </w:rPr>
        <w:t>т</w:t>
      </w:r>
      <w:r w:rsidR="00C01D12">
        <w:rPr>
          <w:rFonts w:ascii="Arial" w:hAnsi="Arial" w:cs="Arial"/>
          <w:sz w:val="24"/>
          <w:szCs w:val="24"/>
        </w:rPr>
        <w:t>,</w:t>
      </w:r>
      <w:r w:rsidRPr="00791346">
        <w:rPr>
          <w:rFonts w:ascii="Arial" w:hAnsi="Arial" w:cs="Arial"/>
          <w:sz w:val="24"/>
          <w:szCs w:val="24"/>
        </w:rPr>
        <w:t xml:space="preserve"> направленных в органы прокуратуры нормативных правовых актов и в установленных Федеральным законом от 17.07.2009 № 172-ФЗ «Об антикоррупционной экспертизе нормативных правовых актов и проектов нормативных правовых актов» случаях, ведет учет поступивших из Серпуховской городской прокуратуры</w:t>
      </w:r>
      <w:r w:rsidR="00542DC0">
        <w:rPr>
          <w:rFonts w:ascii="Arial" w:hAnsi="Arial" w:cs="Arial"/>
          <w:sz w:val="24"/>
          <w:szCs w:val="24"/>
        </w:rPr>
        <w:t xml:space="preserve"> </w:t>
      </w:r>
      <w:r w:rsidRPr="00791346">
        <w:rPr>
          <w:rFonts w:ascii="Arial" w:hAnsi="Arial" w:cs="Arial"/>
          <w:sz w:val="24"/>
          <w:szCs w:val="24"/>
        </w:rPr>
        <w:t>требований и протестов прокурора об изменении (отмене) нормативного правового акта.</w:t>
      </w:r>
    </w:p>
    <w:p w14:paraId="1E3D76ED" w14:textId="77777777" w:rsidR="00791346" w:rsidRPr="00791346" w:rsidRDefault="00791346" w:rsidP="00542DC0">
      <w:pPr>
        <w:ind w:firstLine="709"/>
        <w:jc w:val="both"/>
        <w:rPr>
          <w:rFonts w:ascii="Arial" w:hAnsi="Arial" w:cs="Arial"/>
          <w:sz w:val="24"/>
          <w:szCs w:val="24"/>
        </w:rPr>
      </w:pPr>
      <w:r w:rsidRPr="00791346">
        <w:rPr>
          <w:rFonts w:ascii="Arial" w:hAnsi="Arial" w:cs="Arial"/>
          <w:sz w:val="24"/>
          <w:szCs w:val="24"/>
        </w:rPr>
        <w:t xml:space="preserve">2.6. Председатель Совета депутатов городского округа Протвино Московской области осуществляет контроль за соблюдением порядка и сроков направления </w:t>
      </w:r>
      <w:r w:rsidR="00634BFD">
        <w:rPr>
          <w:rFonts w:ascii="Arial" w:hAnsi="Arial" w:cs="Arial"/>
          <w:sz w:val="24"/>
          <w:szCs w:val="24"/>
        </w:rPr>
        <w:t xml:space="preserve">копий </w:t>
      </w:r>
      <w:r w:rsidRPr="00791346">
        <w:rPr>
          <w:rFonts w:ascii="Arial" w:hAnsi="Arial" w:cs="Arial"/>
          <w:sz w:val="24"/>
          <w:szCs w:val="24"/>
        </w:rPr>
        <w:t>нормативных правовых актов</w:t>
      </w:r>
      <w:r w:rsidR="00542DC0">
        <w:rPr>
          <w:rFonts w:ascii="Arial" w:hAnsi="Arial" w:cs="Arial"/>
          <w:sz w:val="24"/>
          <w:szCs w:val="24"/>
        </w:rPr>
        <w:t xml:space="preserve"> </w:t>
      </w:r>
      <w:r w:rsidRPr="00791346">
        <w:rPr>
          <w:rFonts w:ascii="Arial" w:hAnsi="Arial" w:cs="Arial"/>
          <w:sz w:val="24"/>
          <w:szCs w:val="24"/>
        </w:rPr>
        <w:t>в органы прокуратуры.</w:t>
      </w:r>
    </w:p>
    <w:p w14:paraId="37082CF4" w14:textId="77777777" w:rsidR="00791346" w:rsidRPr="00791346" w:rsidRDefault="00791346" w:rsidP="00542DC0">
      <w:pPr>
        <w:ind w:firstLine="709"/>
        <w:jc w:val="both"/>
        <w:rPr>
          <w:rFonts w:ascii="Arial" w:hAnsi="Arial" w:cs="Arial"/>
          <w:sz w:val="24"/>
          <w:szCs w:val="24"/>
        </w:rPr>
      </w:pPr>
      <w:r w:rsidRPr="00791346">
        <w:rPr>
          <w:rFonts w:ascii="Arial" w:hAnsi="Arial" w:cs="Arial"/>
          <w:sz w:val="24"/>
          <w:szCs w:val="24"/>
        </w:rPr>
        <w:t>2.7. Администрация городского округа Протвино Московской области направляет принятые нормативные правовые акты не позднее 10 числа месяца, следующего за месяцем принятия нормативных правовых актов.</w:t>
      </w:r>
    </w:p>
    <w:p w14:paraId="4FB151B9" w14:textId="77777777" w:rsidR="00086C37" w:rsidRPr="00030CB9" w:rsidRDefault="00791346" w:rsidP="00086C37">
      <w:pPr>
        <w:ind w:firstLine="709"/>
        <w:jc w:val="both"/>
        <w:rPr>
          <w:rFonts w:ascii="Arial" w:hAnsi="Arial" w:cs="Arial"/>
          <w:sz w:val="24"/>
          <w:szCs w:val="24"/>
        </w:rPr>
      </w:pPr>
      <w:r w:rsidRPr="00030CB9">
        <w:rPr>
          <w:rFonts w:ascii="Arial" w:hAnsi="Arial" w:cs="Arial"/>
          <w:sz w:val="24"/>
          <w:szCs w:val="24"/>
        </w:rPr>
        <w:t>2.8 Проекты муниципаль</w:t>
      </w:r>
      <w:r w:rsidR="00C01D12" w:rsidRPr="00030CB9">
        <w:rPr>
          <w:rFonts w:ascii="Arial" w:hAnsi="Arial" w:cs="Arial"/>
          <w:sz w:val="24"/>
          <w:szCs w:val="24"/>
        </w:rPr>
        <w:t>ных нормативных правовых актов А</w:t>
      </w:r>
      <w:r w:rsidRPr="00030CB9">
        <w:rPr>
          <w:rFonts w:ascii="Arial" w:hAnsi="Arial" w:cs="Arial"/>
          <w:sz w:val="24"/>
          <w:szCs w:val="24"/>
        </w:rPr>
        <w:t xml:space="preserve">дминистрации городского округа Протвино Московской области </w:t>
      </w:r>
      <w:r w:rsidR="00086C37" w:rsidRPr="00030CB9">
        <w:rPr>
          <w:rFonts w:ascii="Arial" w:hAnsi="Arial" w:cs="Arial"/>
          <w:sz w:val="24"/>
          <w:szCs w:val="24"/>
        </w:rPr>
        <w:t>по вопросам:</w:t>
      </w:r>
    </w:p>
    <w:p w14:paraId="6099122D" w14:textId="77777777" w:rsidR="00086C37" w:rsidRPr="00030CB9" w:rsidRDefault="00086C37" w:rsidP="00086C37">
      <w:pPr>
        <w:ind w:firstLine="709"/>
        <w:jc w:val="both"/>
        <w:rPr>
          <w:rFonts w:ascii="Arial" w:hAnsi="Arial" w:cs="Arial"/>
          <w:sz w:val="24"/>
          <w:szCs w:val="24"/>
        </w:rPr>
      </w:pPr>
      <w:r w:rsidRPr="00030CB9">
        <w:rPr>
          <w:rFonts w:ascii="Arial" w:hAnsi="Arial" w:cs="Arial"/>
          <w:sz w:val="24"/>
          <w:szCs w:val="24"/>
        </w:rPr>
        <w:t>1) прав, свобод и обязанностей человека и гражданина;</w:t>
      </w:r>
    </w:p>
    <w:p w14:paraId="6B5B3EBB" w14:textId="77777777" w:rsidR="00086C37" w:rsidRPr="00030CB9" w:rsidRDefault="00086C37" w:rsidP="00086C37">
      <w:pPr>
        <w:ind w:firstLine="709"/>
        <w:jc w:val="both"/>
        <w:rPr>
          <w:rFonts w:ascii="Arial" w:hAnsi="Arial" w:cs="Arial"/>
          <w:sz w:val="24"/>
          <w:szCs w:val="24"/>
        </w:rPr>
      </w:pPr>
      <w:r w:rsidRPr="00030CB9">
        <w:rPr>
          <w:rFonts w:ascii="Arial" w:hAnsi="Arial" w:cs="Arial"/>
          <w:sz w:val="24"/>
          <w:szCs w:val="24"/>
        </w:rPr>
        <w:t>2)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14:paraId="26828BD7" w14:textId="77777777" w:rsidR="00791346" w:rsidRPr="00030CB9" w:rsidRDefault="00086C37" w:rsidP="00086C37">
      <w:pPr>
        <w:ind w:firstLine="709"/>
        <w:jc w:val="both"/>
        <w:rPr>
          <w:rFonts w:ascii="Arial" w:hAnsi="Arial" w:cs="Arial"/>
          <w:sz w:val="24"/>
          <w:szCs w:val="24"/>
        </w:rPr>
      </w:pPr>
      <w:r w:rsidRPr="00030CB9">
        <w:rPr>
          <w:rFonts w:ascii="Arial" w:hAnsi="Arial" w:cs="Arial"/>
          <w:sz w:val="24"/>
          <w:szCs w:val="24"/>
        </w:rPr>
        <w:t xml:space="preserve">3) социальных гарантий лицам, замещающим (замещавшим) муниципальные должности, должности муниципальной службы </w:t>
      </w:r>
    </w:p>
    <w:p w14:paraId="793B6CFA" w14:textId="77777777" w:rsidR="00086C37" w:rsidRPr="00030CB9" w:rsidRDefault="00086C37" w:rsidP="00086C37">
      <w:pPr>
        <w:ind w:firstLine="709"/>
        <w:jc w:val="both"/>
        <w:rPr>
          <w:rFonts w:ascii="Arial" w:hAnsi="Arial" w:cs="Arial"/>
          <w:sz w:val="24"/>
          <w:szCs w:val="24"/>
        </w:rPr>
      </w:pPr>
      <w:r w:rsidRPr="00030CB9">
        <w:rPr>
          <w:rFonts w:ascii="Arial" w:hAnsi="Arial" w:cs="Arial"/>
          <w:sz w:val="24"/>
          <w:szCs w:val="24"/>
        </w:rPr>
        <w:t>направляются в Серпуховскую городскую прокуратуру разработчиком проекта после проведения ведомственной антикоррупционной экспертизы.</w:t>
      </w:r>
    </w:p>
    <w:p w14:paraId="77D0A3A9" w14:textId="77777777" w:rsidR="00791346" w:rsidRPr="00030CB9" w:rsidRDefault="0079100A" w:rsidP="00542DC0">
      <w:pPr>
        <w:ind w:firstLine="709"/>
        <w:jc w:val="both"/>
        <w:rPr>
          <w:rFonts w:ascii="Arial" w:hAnsi="Arial" w:cs="Arial"/>
          <w:sz w:val="24"/>
          <w:szCs w:val="24"/>
        </w:rPr>
      </w:pPr>
      <w:r w:rsidRPr="00030CB9">
        <w:rPr>
          <w:rFonts w:ascii="Arial" w:hAnsi="Arial" w:cs="Arial"/>
          <w:sz w:val="24"/>
          <w:szCs w:val="24"/>
        </w:rPr>
        <w:t>2.9</w:t>
      </w:r>
      <w:r w:rsidR="00791346" w:rsidRPr="00030CB9">
        <w:rPr>
          <w:rFonts w:ascii="Arial" w:hAnsi="Arial" w:cs="Arial"/>
          <w:sz w:val="24"/>
          <w:szCs w:val="24"/>
        </w:rPr>
        <w:t>. Обязанность по обеспечению направления в Серпуховскую городскую</w:t>
      </w:r>
      <w:r w:rsidR="00542DC0" w:rsidRPr="00030CB9">
        <w:rPr>
          <w:rFonts w:ascii="Arial" w:hAnsi="Arial" w:cs="Arial"/>
          <w:sz w:val="24"/>
          <w:szCs w:val="24"/>
        </w:rPr>
        <w:t xml:space="preserve"> </w:t>
      </w:r>
      <w:r w:rsidR="00791346" w:rsidRPr="00030CB9">
        <w:rPr>
          <w:rFonts w:ascii="Arial" w:hAnsi="Arial" w:cs="Arial"/>
          <w:sz w:val="24"/>
          <w:szCs w:val="24"/>
        </w:rPr>
        <w:t>прокуратуру нормат</w:t>
      </w:r>
      <w:r w:rsidR="00C01D12" w:rsidRPr="00030CB9">
        <w:rPr>
          <w:rFonts w:ascii="Arial" w:hAnsi="Arial" w:cs="Arial"/>
          <w:sz w:val="24"/>
          <w:szCs w:val="24"/>
        </w:rPr>
        <w:t>ивных правовых актов, принятых А</w:t>
      </w:r>
      <w:r w:rsidR="00791346" w:rsidRPr="00030CB9">
        <w:rPr>
          <w:rFonts w:ascii="Arial" w:hAnsi="Arial" w:cs="Arial"/>
          <w:sz w:val="24"/>
          <w:szCs w:val="24"/>
        </w:rPr>
        <w:t xml:space="preserve">дминистрацией городского округа Протвино Московской области, возлагается на </w:t>
      </w:r>
      <w:r w:rsidR="00086C37" w:rsidRPr="00030CB9">
        <w:rPr>
          <w:rFonts w:ascii="Arial" w:hAnsi="Arial" w:cs="Arial"/>
          <w:sz w:val="24"/>
          <w:szCs w:val="24"/>
        </w:rPr>
        <w:t>общий отдел</w:t>
      </w:r>
      <w:r w:rsidR="00634BFD" w:rsidRPr="00030CB9">
        <w:rPr>
          <w:rFonts w:ascii="Arial" w:hAnsi="Arial" w:cs="Arial"/>
          <w:sz w:val="24"/>
          <w:szCs w:val="24"/>
        </w:rPr>
        <w:t xml:space="preserve"> А</w:t>
      </w:r>
      <w:r w:rsidR="00791346" w:rsidRPr="00030CB9">
        <w:rPr>
          <w:rFonts w:ascii="Arial" w:hAnsi="Arial" w:cs="Arial"/>
          <w:sz w:val="24"/>
          <w:szCs w:val="24"/>
        </w:rPr>
        <w:t>дминистрации городского округа</w:t>
      </w:r>
      <w:r w:rsidR="00542DC0" w:rsidRPr="00030CB9">
        <w:rPr>
          <w:rFonts w:ascii="Arial" w:hAnsi="Arial" w:cs="Arial"/>
          <w:sz w:val="24"/>
          <w:szCs w:val="24"/>
        </w:rPr>
        <w:t xml:space="preserve"> </w:t>
      </w:r>
      <w:r w:rsidR="00791346" w:rsidRPr="00030CB9">
        <w:rPr>
          <w:rFonts w:ascii="Arial" w:hAnsi="Arial" w:cs="Arial"/>
          <w:sz w:val="24"/>
          <w:szCs w:val="24"/>
        </w:rPr>
        <w:t>Протвино Московской области.</w:t>
      </w:r>
    </w:p>
    <w:p w14:paraId="1A237984" w14:textId="77777777" w:rsidR="00791346" w:rsidRPr="00030CB9" w:rsidRDefault="0079100A" w:rsidP="00542DC0">
      <w:pPr>
        <w:ind w:firstLine="709"/>
        <w:jc w:val="both"/>
        <w:rPr>
          <w:rFonts w:ascii="Arial" w:hAnsi="Arial" w:cs="Arial"/>
          <w:sz w:val="24"/>
          <w:szCs w:val="24"/>
        </w:rPr>
      </w:pPr>
      <w:r w:rsidRPr="00030CB9">
        <w:rPr>
          <w:rFonts w:ascii="Arial" w:hAnsi="Arial" w:cs="Arial"/>
          <w:sz w:val="24"/>
          <w:szCs w:val="24"/>
        </w:rPr>
        <w:t>2.10</w:t>
      </w:r>
      <w:r w:rsidR="00791346" w:rsidRPr="00030CB9">
        <w:rPr>
          <w:rFonts w:ascii="Arial" w:hAnsi="Arial" w:cs="Arial"/>
          <w:sz w:val="24"/>
          <w:szCs w:val="24"/>
        </w:rPr>
        <w:t xml:space="preserve">. Начальник </w:t>
      </w:r>
      <w:r w:rsidR="00086C37" w:rsidRPr="00030CB9">
        <w:rPr>
          <w:rFonts w:ascii="Arial" w:hAnsi="Arial" w:cs="Arial"/>
          <w:sz w:val="24"/>
          <w:szCs w:val="24"/>
        </w:rPr>
        <w:t>общего отдела</w:t>
      </w:r>
      <w:r w:rsidR="00D32ED9" w:rsidRPr="00030CB9">
        <w:rPr>
          <w:rFonts w:ascii="Arial" w:hAnsi="Arial" w:cs="Arial"/>
          <w:sz w:val="24"/>
          <w:szCs w:val="24"/>
        </w:rPr>
        <w:t xml:space="preserve"> А</w:t>
      </w:r>
      <w:r w:rsidR="00791346" w:rsidRPr="00030CB9">
        <w:rPr>
          <w:rFonts w:ascii="Arial" w:hAnsi="Arial" w:cs="Arial"/>
          <w:sz w:val="24"/>
          <w:szCs w:val="24"/>
        </w:rPr>
        <w:t xml:space="preserve">дминистрации городского округа Протвино Московской области обеспечивает контроль за направлением в Серпуховскую </w:t>
      </w:r>
      <w:r w:rsidR="00086C37" w:rsidRPr="00030CB9">
        <w:rPr>
          <w:rFonts w:ascii="Arial" w:hAnsi="Arial" w:cs="Arial"/>
          <w:sz w:val="24"/>
          <w:szCs w:val="24"/>
        </w:rPr>
        <w:t xml:space="preserve">городскую </w:t>
      </w:r>
      <w:r w:rsidR="00791346" w:rsidRPr="00030CB9">
        <w:rPr>
          <w:rFonts w:ascii="Arial" w:hAnsi="Arial" w:cs="Arial"/>
          <w:sz w:val="24"/>
          <w:szCs w:val="24"/>
        </w:rPr>
        <w:t>прокуратуру ко</w:t>
      </w:r>
      <w:r w:rsidR="00634BFD" w:rsidRPr="00030CB9">
        <w:rPr>
          <w:rFonts w:ascii="Arial" w:hAnsi="Arial" w:cs="Arial"/>
          <w:sz w:val="24"/>
          <w:szCs w:val="24"/>
        </w:rPr>
        <w:t>пий нормативных правовых актов А</w:t>
      </w:r>
      <w:r w:rsidR="00791346" w:rsidRPr="00030CB9">
        <w:rPr>
          <w:rFonts w:ascii="Arial" w:hAnsi="Arial" w:cs="Arial"/>
          <w:sz w:val="24"/>
          <w:szCs w:val="24"/>
        </w:rPr>
        <w:t>дминистрации городского округа Протвино Московской области.</w:t>
      </w:r>
    </w:p>
    <w:p w14:paraId="5DF97ED0" w14:textId="77777777" w:rsidR="00791346" w:rsidRPr="00030CB9" w:rsidRDefault="00791346" w:rsidP="00542DC0">
      <w:pPr>
        <w:ind w:firstLine="709"/>
        <w:jc w:val="both"/>
        <w:rPr>
          <w:rFonts w:ascii="Arial" w:hAnsi="Arial" w:cs="Arial"/>
          <w:sz w:val="24"/>
          <w:szCs w:val="24"/>
        </w:rPr>
      </w:pPr>
    </w:p>
    <w:p w14:paraId="4782E4CD" w14:textId="77777777" w:rsidR="00791346" w:rsidRPr="00791346" w:rsidRDefault="00791346" w:rsidP="00542DC0">
      <w:pPr>
        <w:ind w:firstLine="709"/>
        <w:jc w:val="center"/>
        <w:rPr>
          <w:rFonts w:ascii="Arial" w:hAnsi="Arial" w:cs="Arial"/>
          <w:sz w:val="24"/>
          <w:szCs w:val="24"/>
        </w:rPr>
      </w:pPr>
      <w:r w:rsidRPr="00791346">
        <w:rPr>
          <w:rFonts w:ascii="Arial" w:hAnsi="Arial" w:cs="Arial"/>
          <w:sz w:val="24"/>
          <w:szCs w:val="24"/>
        </w:rPr>
        <w:t>3. Порядок рассмотрения поступившего протеста, требования</w:t>
      </w:r>
    </w:p>
    <w:p w14:paraId="03907441" w14:textId="77777777" w:rsidR="00791346" w:rsidRPr="00791346" w:rsidRDefault="00791346" w:rsidP="00542DC0">
      <w:pPr>
        <w:ind w:firstLine="709"/>
        <w:jc w:val="center"/>
        <w:rPr>
          <w:rFonts w:ascii="Arial" w:hAnsi="Arial" w:cs="Arial"/>
          <w:sz w:val="24"/>
          <w:szCs w:val="24"/>
        </w:rPr>
      </w:pPr>
      <w:r w:rsidRPr="00791346">
        <w:rPr>
          <w:rFonts w:ascii="Arial" w:hAnsi="Arial" w:cs="Arial"/>
          <w:sz w:val="24"/>
          <w:szCs w:val="24"/>
        </w:rPr>
        <w:t>прокурора об изменении или отмене нормативного правового акта</w:t>
      </w:r>
    </w:p>
    <w:p w14:paraId="57C884AE" w14:textId="77777777" w:rsidR="00791346" w:rsidRPr="00791346" w:rsidRDefault="00791346" w:rsidP="00542DC0">
      <w:pPr>
        <w:ind w:firstLine="709"/>
        <w:jc w:val="center"/>
        <w:rPr>
          <w:rFonts w:ascii="Arial" w:hAnsi="Arial" w:cs="Arial"/>
          <w:sz w:val="24"/>
          <w:szCs w:val="24"/>
        </w:rPr>
      </w:pPr>
    </w:p>
    <w:p w14:paraId="4296E15A" w14:textId="77777777" w:rsidR="00791346" w:rsidRPr="00791346" w:rsidRDefault="00791346" w:rsidP="00542DC0">
      <w:pPr>
        <w:ind w:firstLine="709"/>
        <w:jc w:val="both"/>
        <w:rPr>
          <w:rFonts w:ascii="Arial" w:hAnsi="Arial" w:cs="Arial"/>
          <w:sz w:val="24"/>
          <w:szCs w:val="24"/>
        </w:rPr>
      </w:pPr>
      <w:r w:rsidRPr="00791346">
        <w:rPr>
          <w:rFonts w:ascii="Arial" w:hAnsi="Arial" w:cs="Arial"/>
          <w:sz w:val="24"/>
          <w:szCs w:val="24"/>
        </w:rPr>
        <w:t>3.1. При поступлении из Серпуховской городской прокуратуры протеста, требования прокурора об изменении нормативного правового акта (либо его отмене) Совет депутатов городского округа Протвино Московской области подготавливает документы для рассмотрения протеста, требования прокурора на ближайшем заседании Совета депутатов городского округа Протвино Московской области и заблаговременно направляет извещение Серпуховскому городскому прокурору о дате, времени и месте заседания Совета депутатов городского округа Протвино Московской области, на котором будет рассматриваться протест, требование прокурора.</w:t>
      </w:r>
    </w:p>
    <w:p w14:paraId="315000E1" w14:textId="77777777" w:rsidR="00791346" w:rsidRDefault="00791346" w:rsidP="00C45EED">
      <w:pPr>
        <w:ind w:firstLine="709"/>
        <w:jc w:val="both"/>
        <w:rPr>
          <w:rFonts w:ascii="Arial" w:hAnsi="Arial" w:cs="Arial"/>
          <w:sz w:val="24"/>
          <w:szCs w:val="24"/>
        </w:rPr>
      </w:pPr>
      <w:r w:rsidRPr="00791346">
        <w:rPr>
          <w:rFonts w:ascii="Arial" w:hAnsi="Arial" w:cs="Arial"/>
          <w:sz w:val="24"/>
          <w:szCs w:val="24"/>
        </w:rPr>
        <w:t>3.2. При поступлении из Серпуховской городской прокуратуры протеста, требования прокурора об изменении нормативного пр</w:t>
      </w:r>
      <w:r w:rsidR="00634BFD">
        <w:rPr>
          <w:rFonts w:ascii="Arial" w:hAnsi="Arial" w:cs="Arial"/>
          <w:sz w:val="24"/>
          <w:szCs w:val="24"/>
        </w:rPr>
        <w:t>авового акта (либо его отмене) А</w:t>
      </w:r>
      <w:r w:rsidRPr="00791346">
        <w:rPr>
          <w:rFonts w:ascii="Arial" w:hAnsi="Arial" w:cs="Arial"/>
          <w:sz w:val="24"/>
          <w:szCs w:val="24"/>
        </w:rPr>
        <w:t>дминистрация городского округа Протвино Московской области подготавливает документы для рассмотрения протеста,</w:t>
      </w:r>
      <w:r w:rsidR="00542DC0">
        <w:rPr>
          <w:rFonts w:ascii="Arial" w:hAnsi="Arial" w:cs="Arial"/>
          <w:sz w:val="24"/>
          <w:szCs w:val="24"/>
        </w:rPr>
        <w:t xml:space="preserve"> </w:t>
      </w:r>
      <w:r w:rsidRPr="00791346">
        <w:rPr>
          <w:rFonts w:ascii="Arial" w:hAnsi="Arial" w:cs="Arial"/>
          <w:sz w:val="24"/>
          <w:szCs w:val="24"/>
        </w:rPr>
        <w:t>требования прокурора и заблаговременно направляет извещение Серпуховскому городскому прокурору о дате, времени и месте рассмотрения протеста, требования прокурора.</w:t>
      </w:r>
    </w:p>
    <w:p w14:paraId="653E80A4" w14:textId="77777777" w:rsidR="00030CB9" w:rsidRDefault="00030CB9" w:rsidP="00C45EED">
      <w:pPr>
        <w:ind w:firstLine="709"/>
        <w:jc w:val="both"/>
        <w:rPr>
          <w:rFonts w:ascii="Arial" w:hAnsi="Arial" w:cs="Arial"/>
          <w:sz w:val="24"/>
          <w:szCs w:val="24"/>
        </w:rPr>
      </w:pPr>
    </w:p>
    <w:sectPr w:rsidR="00030CB9" w:rsidSect="00030CB9">
      <w:pgSz w:w="11906" w:h="16838"/>
      <w:pgMar w:top="993"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44B3C51"/>
    <w:multiLevelType w:val="hybridMultilevel"/>
    <w:tmpl w:val="03B46872"/>
    <w:lvl w:ilvl="0" w:tplc="01D49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CC"/>
    <w:rsid w:val="00006068"/>
    <w:rsid w:val="00030CB9"/>
    <w:rsid w:val="00086C37"/>
    <w:rsid w:val="00096962"/>
    <w:rsid w:val="000D70B3"/>
    <w:rsid w:val="000F1BFC"/>
    <w:rsid w:val="00106D8C"/>
    <w:rsid w:val="00127A76"/>
    <w:rsid w:val="00177452"/>
    <w:rsid w:val="00197FD1"/>
    <w:rsid w:val="001B2D00"/>
    <w:rsid w:val="001B65E2"/>
    <w:rsid w:val="001E44B7"/>
    <w:rsid w:val="00206258"/>
    <w:rsid w:val="002119E3"/>
    <w:rsid w:val="0022228B"/>
    <w:rsid w:val="00224CC1"/>
    <w:rsid w:val="00250DA1"/>
    <w:rsid w:val="00265D00"/>
    <w:rsid w:val="00286181"/>
    <w:rsid w:val="002A04D0"/>
    <w:rsid w:val="002B6A06"/>
    <w:rsid w:val="002F3ACE"/>
    <w:rsid w:val="00342A93"/>
    <w:rsid w:val="00345DD1"/>
    <w:rsid w:val="00374223"/>
    <w:rsid w:val="00384DD3"/>
    <w:rsid w:val="00396D53"/>
    <w:rsid w:val="003A58C2"/>
    <w:rsid w:val="003F6528"/>
    <w:rsid w:val="00413352"/>
    <w:rsid w:val="00414B81"/>
    <w:rsid w:val="004379A8"/>
    <w:rsid w:val="0045293A"/>
    <w:rsid w:val="00470209"/>
    <w:rsid w:val="004706A6"/>
    <w:rsid w:val="00482BE0"/>
    <w:rsid w:val="004F7041"/>
    <w:rsid w:val="005109A5"/>
    <w:rsid w:val="00513EA0"/>
    <w:rsid w:val="0052000E"/>
    <w:rsid w:val="00542DC0"/>
    <w:rsid w:val="00552635"/>
    <w:rsid w:val="00554602"/>
    <w:rsid w:val="005B2C1A"/>
    <w:rsid w:val="00602821"/>
    <w:rsid w:val="006161B0"/>
    <w:rsid w:val="00634BFD"/>
    <w:rsid w:val="00645E29"/>
    <w:rsid w:val="00667BF6"/>
    <w:rsid w:val="00675105"/>
    <w:rsid w:val="00690C78"/>
    <w:rsid w:val="00691F98"/>
    <w:rsid w:val="006B575C"/>
    <w:rsid w:val="006B7A1E"/>
    <w:rsid w:val="006C0E8F"/>
    <w:rsid w:val="006C4046"/>
    <w:rsid w:val="006F6E20"/>
    <w:rsid w:val="007109CD"/>
    <w:rsid w:val="00777601"/>
    <w:rsid w:val="00790505"/>
    <w:rsid w:val="0079100A"/>
    <w:rsid w:val="00791346"/>
    <w:rsid w:val="00793056"/>
    <w:rsid w:val="007A1E5B"/>
    <w:rsid w:val="007A6B39"/>
    <w:rsid w:val="007B09E9"/>
    <w:rsid w:val="007C7BC5"/>
    <w:rsid w:val="00817C48"/>
    <w:rsid w:val="00851581"/>
    <w:rsid w:val="00875268"/>
    <w:rsid w:val="008B702D"/>
    <w:rsid w:val="00901749"/>
    <w:rsid w:val="009141BB"/>
    <w:rsid w:val="009312C1"/>
    <w:rsid w:val="00951138"/>
    <w:rsid w:val="00962FFB"/>
    <w:rsid w:val="009A66A0"/>
    <w:rsid w:val="009C11C3"/>
    <w:rsid w:val="009E146C"/>
    <w:rsid w:val="009E6C04"/>
    <w:rsid w:val="00A05401"/>
    <w:rsid w:val="00A13C32"/>
    <w:rsid w:val="00A27225"/>
    <w:rsid w:val="00A50DD2"/>
    <w:rsid w:val="00A948A5"/>
    <w:rsid w:val="00AA21CC"/>
    <w:rsid w:val="00AD6BB8"/>
    <w:rsid w:val="00AE636D"/>
    <w:rsid w:val="00B21279"/>
    <w:rsid w:val="00B22B64"/>
    <w:rsid w:val="00B31519"/>
    <w:rsid w:val="00B41161"/>
    <w:rsid w:val="00B8427F"/>
    <w:rsid w:val="00BA0CA4"/>
    <w:rsid w:val="00BC2F02"/>
    <w:rsid w:val="00BC35B5"/>
    <w:rsid w:val="00BC5217"/>
    <w:rsid w:val="00BE03F9"/>
    <w:rsid w:val="00BE37D1"/>
    <w:rsid w:val="00BF1508"/>
    <w:rsid w:val="00C01D12"/>
    <w:rsid w:val="00C11881"/>
    <w:rsid w:val="00C13AAF"/>
    <w:rsid w:val="00C45EED"/>
    <w:rsid w:val="00C514F8"/>
    <w:rsid w:val="00C634E3"/>
    <w:rsid w:val="00C63CD7"/>
    <w:rsid w:val="00C85AF6"/>
    <w:rsid w:val="00CC0E3C"/>
    <w:rsid w:val="00CC4F36"/>
    <w:rsid w:val="00CF22A9"/>
    <w:rsid w:val="00D01F95"/>
    <w:rsid w:val="00D25C25"/>
    <w:rsid w:val="00D32ED9"/>
    <w:rsid w:val="00D457C0"/>
    <w:rsid w:val="00D50A7A"/>
    <w:rsid w:val="00D75D13"/>
    <w:rsid w:val="00D84A13"/>
    <w:rsid w:val="00D85C10"/>
    <w:rsid w:val="00D94C18"/>
    <w:rsid w:val="00DC7937"/>
    <w:rsid w:val="00DD6963"/>
    <w:rsid w:val="00E32B11"/>
    <w:rsid w:val="00E506FB"/>
    <w:rsid w:val="00E54A1E"/>
    <w:rsid w:val="00E843DC"/>
    <w:rsid w:val="00E96EC9"/>
    <w:rsid w:val="00EA3A7E"/>
    <w:rsid w:val="00EB2816"/>
    <w:rsid w:val="00EB5D34"/>
    <w:rsid w:val="00EF4EBE"/>
    <w:rsid w:val="00F34090"/>
    <w:rsid w:val="00F70639"/>
    <w:rsid w:val="00FA366D"/>
    <w:rsid w:val="00FA6227"/>
    <w:rsid w:val="00FA73DF"/>
    <w:rsid w:val="00FB7F02"/>
    <w:rsid w:val="00FE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370E5"/>
  <w15:docId w15:val="{48958132-1AEF-45C8-9352-895626A7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B11"/>
  </w:style>
  <w:style w:type="paragraph" w:styleId="1">
    <w:name w:val="heading 1"/>
    <w:basedOn w:val="a"/>
    <w:next w:val="a"/>
    <w:link w:val="10"/>
    <w:qFormat/>
    <w:rsid w:val="00D457C0"/>
    <w:pPr>
      <w:keepNext/>
      <w:numPr>
        <w:numId w:val="1"/>
      </w:numPr>
      <w:suppressAutoHyphens/>
      <w:ind w:left="567" w:firstLine="567"/>
      <w:jc w:val="both"/>
      <w:outlineLvl w:val="0"/>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A21CC"/>
    <w:pPr>
      <w:widowControl w:val="0"/>
      <w:autoSpaceDE w:val="0"/>
      <w:autoSpaceDN w:val="0"/>
    </w:pPr>
    <w:rPr>
      <w:sz w:val="24"/>
    </w:rPr>
  </w:style>
  <w:style w:type="paragraph" w:customStyle="1" w:styleId="ConsPlusNonformat">
    <w:name w:val="ConsPlusNonformat"/>
    <w:rsid w:val="00AA21CC"/>
    <w:pPr>
      <w:widowControl w:val="0"/>
      <w:autoSpaceDE w:val="0"/>
      <w:autoSpaceDN w:val="0"/>
    </w:pPr>
    <w:rPr>
      <w:rFonts w:ascii="Courier New" w:hAnsi="Courier New" w:cs="Courier New"/>
    </w:rPr>
  </w:style>
  <w:style w:type="paragraph" w:customStyle="1" w:styleId="ConsPlusTitle">
    <w:name w:val="ConsPlusTitle"/>
    <w:rsid w:val="00AA21CC"/>
    <w:pPr>
      <w:widowControl w:val="0"/>
      <w:autoSpaceDE w:val="0"/>
      <w:autoSpaceDN w:val="0"/>
    </w:pPr>
    <w:rPr>
      <w:b/>
      <w:sz w:val="24"/>
    </w:rPr>
  </w:style>
  <w:style w:type="paragraph" w:customStyle="1" w:styleId="ConsPlusTitlePage">
    <w:name w:val="ConsPlusTitlePage"/>
    <w:rsid w:val="00AA21CC"/>
    <w:pPr>
      <w:widowControl w:val="0"/>
      <w:autoSpaceDE w:val="0"/>
      <w:autoSpaceDN w:val="0"/>
    </w:pPr>
    <w:rPr>
      <w:rFonts w:ascii="Tahoma" w:hAnsi="Tahoma" w:cs="Tahoma"/>
    </w:rPr>
  </w:style>
  <w:style w:type="paragraph" w:styleId="a3">
    <w:name w:val="caption"/>
    <w:basedOn w:val="a"/>
    <w:qFormat/>
    <w:rsid w:val="00E32B11"/>
    <w:pPr>
      <w:spacing w:before="240"/>
      <w:jc w:val="center"/>
    </w:pPr>
    <w:rPr>
      <w:rFonts w:ascii="TimesET" w:hAnsi="TimesET"/>
      <w:b/>
      <w:spacing w:val="20"/>
      <w:sz w:val="44"/>
    </w:rPr>
  </w:style>
  <w:style w:type="paragraph" w:customStyle="1" w:styleId="11">
    <w:name w:val="заголовок 1"/>
    <w:basedOn w:val="a"/>
    <w:next w:val="a"/>
    <w:rsid w:val="00E32B11"/>
    <w:pPr>
      <w:keepNext/>
      <w:widowControl w:val="0"/>
      <w:jc w:val="center"/>
    </w:pPr>
    <w:rPr>
      <w:rFonts w:ascii="TimesET" w:hAnsi="TimesET"/>
      <w:b/>
      <w:spacing w:val="30"/>
      <w:sz w:val="36"/>
    </w:rPr>
  </w:style>
  <w:style w:type="paragraph" w:styleId="a4">
    <w:name w:val="List Paragraph"/>
    <w:basedOn w:val="a"/>
    <w:uiPriority w:val="34"/>
    <w:qFormat/>
    <w:rsid w:val="00E32B11"/>
    <w:pPr>
      <w:ind w:left="708"/>
    </w:pPr>
  </w:style>
  <w:style w:type="paragraph" w:styleId="a5">
    <w:name w:val="Balloon Text"/>
    <w:basedOn w:val="a"/>
    <w:link w:val="a6"/>
    <w:rsid w:val="00D50A7A"/>
    <w:rPr>
      <w:rFonts w:ascii="Tahoma" w:hAnsi="Tahoma" w:cs="Tahoma"/>
      <w:sz w:val="16"/>
      <w:szCs w:val="16"/>
    </w:rPr>
  </w:style>
  <w:style w:type="character" w:customStyle="1" w:styleId="a6">
    <w:name w:val="Текст выноски Знак"/>
    <w:basedOn w:val="a0"/>
    <w:link w:val="a5"/>
    <w:rsid w:val="00D50A7A"/>
    <w:rPr>
      <w:rFonts w:ascii="Tahoma" w:hAnsi="Tahoma" w:cs="Tahoma"/>
      <w:sz w:val="16"/>
      <w:szCs w:val="16"/>
    </w:rPr>
  </w:style>
  <w:style w:type="paragraph" w:styleId="a7">
    <w:name w:val="Body Text Indent"/>
    <w:basedOn w:val="a"/>
    <w:link w:val="a8"/>
    <w:unhideWhenUsed/>
    <w:rsid w:val="00552635"/>
    <w:pPr>
      <w:suppressAutoHyphens/>
      <w:ind w:left="1524"/>
      <w:jc w:val="both"/>
    </w:pPr>
    <w:rPr>
      <w:sz w:val="28"/>
      <w:lang w:eastAsia="ar-SA"/>
    </w:rPr>
  </w:style>
  <w:style w:type="character" w:customStyle="1" w:styleId="a8">
    <w:name w:val="Основной текст с отступом Знак"/>
    <w:basedOn w:val="a0"/>
    <w:link w:val="a7"/>
    <w:rsid w:val="00552635"/>
    <w:rPr>
      <w:sz w:val="28"/>
      <w:lang w:eastAsia="ar-SA"/>
    </w:rPr>
  </w:style>
  <w:style w:type="character" w:customStyle="1" w:styleId="10">
    <w:name w:val="Заголовок 1 Знак"/>
    <w:basedOn w:val="a0"/>
    <w:link w:val="1"/>
    <w:rsid w:val="00D457C0"/>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4114">
      <w:bodyDiv w:val="1"/>
      <w:marLeft w:val="0"/>
      <w:marRight w:val="0"/>
      <w:marTop w:val="0"/>
      <w:marBottom w:val="0"/>
      <w:divBdr>
        <w:top w:val="none" w:sz="0" w:space="0" w:color="auto"/>
        <w:left w:val="none" w:sz="0" w:space="0" w:color="auto"/>
        <w:bottom w:val="none" w:sz="0" w:space="0" w:color="auto"/>
        <w:right w:val="none" w:sz="0" w:space="0" w:color="auto"/>
      </w:divBdr>
    </w:div>
    <w:div w:id="19785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5259</TotalTime>
  <Pages>3</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yur3</dc:creator>
  <cp:lastModifiedBy>duma4</cp:lastModifiedBy>
  <cp:revision>17</cp:revision>
  <cp:lastPrinted>2021-01-11T13:38:00Z</cp:lastPrinted>
  <dcterms:created xsi:type="dcterms:W3CDTF">2020-11-09T13:36:00Z</dcterms:created>
  <dcterms:modified xsi:type="dcterms:W3CDTF">2021-01-26T11:39:00Z</dcterms:modified>
</cp:coreProperties>
</file>