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638" w:rsidRPr="00A12638" w:rsidRDefault="00A12638" w:rsidP="00A12638">
      <w:pPr>
        <w:spacing w:after="0" w:line="240" w:lineRule="auto"/>
        <w:jc w:val="center"/>
        <w:rPr>
          <w:rFonts w:ascii="Arial" w:eastAsia="Calibri" w:hAnsi="Arial" w:cs="Arial"/>
          <w:color w:val="FF0000"/>
          <w:sz w:val="24"/>
          <w:szCs w:val="24"/>
        </w:rPr>
      </w:pPr>
    </w:p>
    <w:p w:rsidR="00A12638" w:rsidRPr="00A12638" w:rsidRDefault="00A12638" w:rsidP="00A12638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A12638">
        <w:rPr>
          <w:rFonts w:ascii="Arial" w:eastAsia="Calibri" w:hAnsi="Arial" w:cs="Arial"/>
          <w:color w:val="000000"/>
          <w:sz w:val="24"/>
          <w:szCs w:val="24"/>
        </w:rPr>
        <w:t>Приложение №10</w:t>
      </w:r>
    </w:p>
    <w:p w:rsidR="00A12638" w:rsidRPr="00A12638" w:rsidRDefault="00A12638" w:rsidP="00A12638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A12638">
        <w:rPr>
          <w:rFonts w:ascii="Arial" w:eastAsia="Calibri" w:hAnsi="Arial" w:cs="Arial"/>
          <w:color w:val="000000"/>
          <w:sz w:val="24"/>
          <w:szCs w:val="24"/>
        </w:rPr>
        <w:t>к решению Совета депутатов городского округа Протвино</w:t>
      </w:r>
    </w:p>
    <w:p w:rsidR="00A12638" w:rsidRPr="00A12638" w:rsidRDefault="00A12638" w:rsidP="00A12638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A12638">
        <w:rPr>
          <w:rFonts w:ascii="Arial" w:eastAsia="Calibri" w:hAnsi="Arial" w:cs="Arial"/>
          <w:color w:val="000000"/>
          <w:sz w:val="24"/>
          <w:szCs w:val="24"/>
        </w:rPr>
        <w:t>от ____________ 2020 № ____________</w:t>
      </w:r>
    </w:p>
    <w:p w:rsidR="00A12638" w:rsidRPr="00A12638" w:rsidRDefault="00A12638" w:rsidP="00A12638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</w:p>
    <w:p w:rsidR="00A12638" w:rsidRPr="00A12638" w:rsidRDefault="00A12638" w:rsidP="00A12638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A12638">
        <w:rPr>
          <w:rFonts w:ascii="Arial" w:eastAsia="Calibri" w:hAnsi="Arial" w:cs="Arial"/>
          <w:color w:val="000000"/>
          <w:sz w:val="24"/>
          <w:szCs w:val="24"/>
        </w:rPr>
        <w:t>ОТЧЕТ</w:t>
      </w:r>
    </w:p>
    <w:p w:rsidR="00A12638" w:rsidRPr="00A12638" w:rsidRDefault="00A12638" w:rsidP="00A12638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A12638">
        <w:rPr>
          <w:rFonts w:ascii="Arial" w:eastAsia="Calibri" w:hAnsi="Arial" w:cs="Arial"/>
          <w:color w:val="000000"/>
          <w:sz w:val="24"/>
          <w:szCs w:val="24"/>
        </w:rPr>
        <w:t xml:space="preserve">об использовании средств муниципального Дорожного фонда </w:t>
      </w:r>
    </w:p>
    <w:p w:rsidR="00A12638" w:rsidRPr="00A12638" w:rsidRDefault="00A12638" w:rsidP="00A12638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A12638">
        <w:rPr>
          <w:rFonts w:ascii="Arial" w:eastAsia="Calibri" w:hAnsi="Arial" w:cs="Arial"/>
          <w:color w:val="000000"/>
          <w:sz w:val="24"/>
          <w:szCs w:val="24"/>
        </w:rPr>
        <w:t>городского округа Протвино в 2019 году</w:t>
      </w:r>
    </w:p>
    <w:p w:rsidR="00A12638" w:rsidRPr="00A12638" w:rsidRDefault="00A12638" w:rsidP="00A12638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A12638">
        <w:rPr>
          <w:rFonts w:ascii="Arial" w:eastAsia="Calibri" w:hAnsi="Arial" w:cs="Arial"/>
          <w:color w:val="000000"/>
          <w:sz w:val="24"/>
          <w:szCs w:val="24"/>
        </w:rPr>
        <w:t>тыс.руб</w:t>
      </w:r>
      <w:proofErr w:type="spellEnd"/>
      <w:r w:rsidRPr="00A12638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</w:p>
    <w:tbl>
      <w:tblPr>
        <w:tblStyle w:val="a3"/>
        <w:tblW w:w="150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6"/>
        <w:gridCol w:w="6208"/>
        <w:gridCol w:w="3260"/>
        <w:gridCol w:w="1559"/>
        <w:gridCol w:w="1843"/>
        <w:gridCol w:w="1584"/>
      </w:tblGrid>
      <w:tr w:rsidR="00A12638" w:rsidRPr="00A12638" w:rsidTr="00542569">
        <w:trPr>
          <w:trHeight w:val="20"/>
        </w:trPr>
        <w:tc>
          <w:tcPr>
            <w:tcW w:w="596" w:type="dxa"/>
          </w:tcPr>
          <w:p w:rsidR="00A12638" w:rsidRPr="00A12638" w:rsidRDefault="00A12638" w:rsidP="00A12638">
            <w:pPr>
              <w:spacing w:line="276" w:lineRule="auto"/>
              <w:ind w:left="-1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Основание документа, в соответствии с которым </w:t>
            </w:r>
            <w:r w:rsidRPr="00A12638">
              <w:rPr>
                <w:rFonts w:ascii="Arial" w:hAnsi="Arial" w:cs="Arial"/>
                <w:sz w:val="24"/>
                <w:szCs w:val="24"/>
              </w:rPr>
              <w:br/>
              <w:t xml:space="preserve">предоставляются средства муниципального      </w:t>
            </w:r>
            <w:r w:rsidRPr="00A12638">
              <w:rPr>
                <w:rFonts w:ascii="Arial" w:hAnsi="Arial" w:cs="Arial"/>
                <w:sz w:val="24"/>
                <w:szCs w:val="24"/>
              </w:rPr>
              <w:br/>
              <w:t>дорожного фонда</w:t>
            </w: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(постановление, договор, контракт </w:t>
            </w:r>
            <w:proofErr w:type="spellStart"/>
            <w:r w:rsidRPr="00A12638">
              <w:rPr>
                <w:rFonts w:ascii="Arial" w:hAnsi="Arial" w:cs="Arial"/>
                <w:sz w:val="24"/>
                <w:szCs w:val="24"/>
              </w:rPr>
              <w:t>и.т.д</w:t>
            </w:r>
            <w:proofErr w:type="spellEnd"/>
            <w:r w:rsidRPr="00A1263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Цели и направление использование средств</w:t>
            </w:r>
          </w:p>
        </w:tc>
        <w:tc>
          <w:tcPr>
            <w:tcW w:w="1559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843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Факт</w:t>
            </w:r>
          </w:p>
        </w:tc>
        <w:tc>
          <w:tcPr>
            <w:tcW w:w="1584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Остаток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на оказание услуг по осуществлению строительного контроля при выполнении работ по комплексному благоустройству дворовых территорий по адресам: ул. Ленина д. 18; </w:t>
            </w:r>
          </w:p>
          <w:p w:rsidR="00A12638" w:rsidRPr="00A12638" w:rsidRDefault="00A12638" w:rsidP="00A1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ул. Ленина д. 31А; Парковый </w:t>
            </w:r>
            <w:proofErr w:type="spellStart"/>
            <w:r w:rsidRPr="00A12638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r w:rsidRPr="00A12638">
              <w:rPr>
                <w:rFonts w:ascii="Arial" w:hAnsi="Arial" w:cs="Arial"/>
                <w:sz w:val="24"/>
                <w:szCs w:val="24"/>
              </w:rPr>
              <w:t xml:space="preserve">-д д. 4,6, ул. Ленина д. 26,28,30,32,34; </w:t>
            </w:r>
          </w:p>
          <w:p w:rsidR="00A12638" w:rsidRPr="00A12638" w:rsidRDefault="00A12638" w:rsidP="00A1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ул. Школьная д. 14,16, ул. Московская д 14,16 от 16.09.2019</w:t>
            </w:r>
          </w:p>
          <w:p w:rsidR="00A12638" w:rsidRPr="00A12638" w:rsidRDefault="00A12638" w:rsidP="00A1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№ 118/02.</w:t>
            </w:r>
          </w:p>
        </w:tc>
        <w:tc>
          <w:tcPr>
            <w:tcW w:w="3260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Подготовка сметной документации на проведение комплексного благоустройства дворовых территорий, проведение строительного контроля и экспертизы выполненных асфальтовых работ на дворовых территориях</w:t>
            </w:r>
          </w:p>
        </w:tc>
        <w:tc>
          <w:tcPr>
            <w:tcW w:w="1559" w:type="dxa"/>
            <w:vMerge w:val="restart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416,31</w:t>
            </w:r>
          </w:p>
        </w:tc>
        <w:tc>
          <w:tcPr>
            <w:tcW w:w="1843" w:type="dxa"/>
            <w:vMerge w:val="restart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416,31</w:t>
            </w:r>
          </w:p>
        </w:tc>
        <w:tc>
          <w:tcPr>
            <w:tcW w:w="1584" w:type="dxa"/>
            <w:vMerge w:val="restart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</w:tcPr>
          <w:p w:rsidR="00A12638" w:rsidRPr="00A12638" w:rsidRDefault="00A12638" w:rsidP="00A1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Муниципальный контракт на оказание услуг по экспертизе качества выполненных работ по ремонту дворовых территорий и испытания дорожно-строительных материалов по адресам: г. Протвино, ул. Лесной б-р, д. 13,15,17,19, г. Протвино, Молодежный проезд, д. 2, г. Протвино, ул. Мира, д. 12,14, ул. Школьная, д. 2 от 16.08.2019</w:t>
            </w:r>
          </w:p>
          <w:p w:rsidR="00A12638" w:rsidRPr="00A12638" w:rsidRDefault="00A12638" w:rsidP="00A1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№78/02; 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175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</w:tcPr>
          <w:p w:rsidR="00A12638" w:rsidRPr="00A12638" w:rsidRDefault="00A12638" w:rsidP="00A1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на оказание услуг по экспертизе качества выполненных работ по ремонту дворовых территорий и испытания дорожно-строительных материалов по адресам:  </w:t>
            </w:r>
          </w:p>
          <w:p w:rsidR="00A12638" w:rsidRPr="00A12638" w:rsidRDefault="00A12638" w:rsidP="00A1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ул. Ленина, д. 26,28,30,32,34, Парковый </w:t>
            </w:r>
            <w:proofErr w:type="spellStart"/>
            <w:r w:rsidRPr="00A12638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r w:rsidRPr="00A12638">
              <w:rPr>
                <w:rFonts w:ascii="Arial" w:hAnsi="Arial" w:cs="Arial"/>
                <w:sz w:val="24"/>
                <w:szCs w:val="24"/>
              </w:rPr>
              <w:t xml:space="preserve">-д, д. 4,6,  </w:t>
            </w:r>
          </w:p>
          <w:p w:rsidR="00A12638" w:rsidRPr="00A12638" w:rsidRDefault="00A12638" w:rsidP="00A12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 ул. Московская, д. 14,16, ул. Школьная, д. 14,16, ул. Ленина, д. 18, ул. Ленина, д. 31А</w:t>
            </w:r>
            <w:r w:rsidRPr="00A1263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2638">
              <w:rPr>
                <w:rFonts w:ascii="Arial" w:hAnsi="Arial" w:cs="Arial"/>
                <w:sz w:val="24"/>
                <w:szCs w:val="24"/>
              </w:rPr>
              <w:t>от 26.09.2019 № 133/02;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after="200" w:line="8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от 26.07.2019 </w:t>
            </w:r>
            <w:r w:rsidRPr="00A12638">
              <w:rPr>
                <w:rFonts w:ascii="Arial" w:hAnsi="Arial" w:cs="Arial"/>
                <w:sz w:val="24"/>
                <w:szCs w:val="24"/>
              </w:rPr>
              <w:br/>
            </w:r>
            <w:r w:rsidRPr="00A12638">
              <w:rPr>
                <w:rFonts w:ascii="Arial" w:hAnsi="Arial" w:cs="Arial"/>
                <w:caps/>
                <w:sz w:val="24"/>
                <w:szCs w:val="24"/>
              </w:rPr>
              <w:t>№</w:t>
            </w:r>
            <w:r w:rsidRPr="00A12638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Par869"/>
            <w:bookmarkStart w:id="1" w:name="Par712"/>
            <w:bookmarkStart w:id="2" w:name="Par706"/>
            <w:bookmarkEnd w:id="0"/>
            <w:bookmarkEnd w:id="1"/>
            <w:bookmarkEnd w:id="2"/>
            <w:r w:rsidRPr="00A12638">
              <w:rPr>
                <w:rFonts w:ascii="Arial" w:hAnsi="Arial" w:cs="Arial"/>
                <w:sz w:val="24"/>
                <w:szCs w:val="24"/>
              </w:rPr>
              <w:t xml:space="preserve">79/02 на капитальный ремонт электросетевого хозяйства и систем наружного освещения в </w:t>
            </w:r>
            <w:proofErr w:type="spellStart"/>
            <w:r w:rsidRPr="00A12638">
              <w:rPr>
                <w:rFonts w:ascii="Arial" w:hAnsi="Arial" w:cs="Arial"/>
                <w:sz w:val="24"/>
                <w:szCs w:val="24"/>
              </w:rPr>
              <w:t>г.о</w:t>
            </w:r>
            <w:proofErr w:type="spellEnd"/>
            <w:r w:rsidRPr="00A12638">
              <w:rPr>
                <w:rFonts w:ascii="Arial" w:hAnsi="Arial" w:cs="Arial"/>
                <w:sz w:val="24"/>
                <w:szCs w:val="24"/>
              </w:rPr>
              <w:t>. Протвино Московской области в рамках реализации проекта "Светлый город" по адресу: ул. Гагарина, д.6.</w:t>
            </w: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Устройство и капитальный ремонт электросетевого хозяйства, систем наружного освещения в рамках реализации проекта «Светлый город»</w:t>
            </w:r>
          </w:p>
        </w:tc>
        <w:tc>
          <w:tcPr>
            <w:tcW w:w="1559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1720,78</w:t>
            </w: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1720,77</w:t>
            </w:r>
          </w:p>
        </w:tc>
        <w:tc>
          <w:tcPr>
            <w:tcW w:w="1584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208" w:type="dxa"/>
            <w:vAlign w:val="bottom"/>
          </w:tcPr>
          <w:p w:rsidR="00A12638" w:rsidRPr="00A12638" w:rsidRDefault="00A12638" w:rsidP="00A12638">
            <w:pPr>
              <w:spacing w:line="276" w:lineRule="auto"/>
              <w:ind w:left="-81" w:right="-75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на выполнение работ по комплексному благоустройству дворовой территории ул. Школьная 2 ул. Мира 12.14 от 14.06.2019   № 57/02  </w:t>
            </w:r>
          </w:p>
        </w:tc>
        <w:tc>
          <w:tcPr>
            <w:tcW w:w="3260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Ремонт дворовых территорий</w:t>
            </w:r>
          </w:p>
        </w:tc>
        <w:tc>
          <w:tcPr>
            <w:tcW w:w="1559" w:type="dxa"/>
            <w:vMerge w:val="restart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22 217,74</w:t>
            </w:r>
          </w:p>
        </w:tc>
        <w:tc>
          <w:tcPr>
            <w:tcW w:w="1843" w:type="dxa"/>
            <w:vMerge w:val="restart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22 217,74</w:t>
            </w:r>
          </w:p>
        </w:tc>
        <w:tc>
          <w:tcPr>
            <w:tcW w:w="1584" w:type="dxa"/>
            <w:vMerge w:val="restart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  <w:vAlign w:val="bottom"/>
          </w:tcPr>
          <w:p w:rsidR="00A12638" w:rsidRPr="00A12638" w:rsidRDefault="00A12638" w:rsidP="00A12638">
            <w:pPr>
              <w:spacing w:line="276" w:lineRule="auto"/>
              <w:ind w:left="-81" w:right="-75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на выполнение работ по комплексному благоустройству дворовой территории Молодежный </w:t>
            </w:r>
            <w:proofErr w:type="spellStart"/>
            <w:r w:rsidRPr="00A12638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r w:rsidRPr="00A12638">
              <w:rPr>
                <w:rFonts w:ascii="Arial" w:hAnsi="Arial" w:cs="Arial"/>
                <w:sz w:val="24"/>
                <w:szCs w:val="24"/>
              </w:rPr>
              <w:t xml:space="preserve">-д 2 от 14.06.2019 № 56/02 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  <w:vAlign w:val="bottom"/>
          </w:tcPr>
          <w:p w:rsidR="00A12638" w:rsidRPr="00A12638" w:rsidRDefault="00A12638" w:rsidP="00A12638">
            <w:pPr>
              <w:spacing w:line="276" w:lineRule="auto"/>
              <w:ind w:left="-81" w:right="-75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на выполнение работ по комплексному благоустройству дворовой территории Лесной б-р 13,15,17,19 от 21.06.2019 № 62/02  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  <w:vAlign w:val="bottom"/>
          </w:tcPr>
          <w:p w:rsidR="00A12638" w:rsidRPr="00A12638" w:rsidRDefault="00A12638" w:rsidP="00A12638">
            <w:pPr>
              <w:spacing w:line="276" w:lineRule="auto"/>
              <w:ind w:left="-81" w:right="-75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на выполнение работ по комплексному благоустройству дворовой территории ул. Московская 14,16 ул. Школьная 14,16 от 06.09.2019 № 113/02 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  <w:vAlign w:val="bottom"/>
          </w:tcPr>
          <w:p w:rsidR="00A12638" w:rsidRPr="00A12638" w:rsidRDefault="00A12638" w:rsidP="00A12638">
            <w:pPr>
              <w:spacing w:line="276" w:lineRule="auto"/>
              <w:ind w:left="-81" w:right="-75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на выполнение работ по комплексному благоустройству дворовой территории Парковый </w:t>
            </w:r>
            <w:proofErr w:type="spellStart"/>
            <w:r w:rsidRPr="00A12638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r w:rsidRPr="00A12638">
              <w:rPr>
                <w:rFonts w:ascii="Arial" w:hAnsi="Arial" w:cs="Arial"/>
                <w:sz w:val="24"/>
                <w:szCs w:val="24"/>
              </w:rPr>
              <w:t xml:space="preserve">-д 4,6 от 03.06.2019 №111/02 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  <w:vAlign w:val="bottom"/>
          </w:tcPr>
          <w:p w:rsidR="00A12638" w:rsidRPr="00A12638" w:rsidRDefault="00A12638" w:rsidP="00A12638">
            <w:pPr>
              <w:spacing w:line="276" w:lineRule="auto"/>
              <w:ind w:left="-81" w:right="-75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на выполнение работ по комплексному благоустройству дворовой территории ул. Ленина 31А от 02.09.2019 № 92/02 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  <w:vAlign w:val="bottom"/>
          </w:tcPr>
          <w:p w:rsidR="00A12638" w:rsidRPr="00A12638" w:rsidRDefault="00A12638" w:rsidP="00A12638">
            <w:pPr>
              <w:spacing w:line="276" w:lineRule="auto"/>
              <w:ind w:left="-81" w:right="-75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на выполнение работ по комплексному благоустройству дворовой территории Ленина 18от 20.09.2019 № 125/02 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  <w:vAlign w:val="bottom"/>
          </w:tcPr>
          <w:p w:rsidR="00A12638" w:rsidRPr="00A12638" w:rsidRDefault="00A12638" w:rsidP="00A12638">
            <w:pPr>
              <w:spacing w:line="276" w:lineRule="auto"/>
              <w:ind w:left="-81" w:right="-75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на выполнение работ по комплексному благоустройству дворовой территории Ленина 26,28,30,32,34от 02.09.2019 № 110/02 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spacing w:line="276" w:lineRule="auto"/>
              <w:ind w:left="-81" w:right="-75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организаций МБУ «КВАР»</w:t>
            </w: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Выполнение работ по содержанию объектов дорожного хозяйства</w:t>
            </w:r>
          </w:p>
        </w:tc>
        <w:tc>
          <w:tcPr>
            <w:tcW w:w="1559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22 789,11</w:t>
            </w:r>
          </w:p>
        </w:tc>
        <w:tc>
          <w:tcPr>
            <w:tcW w:w="1843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22 789,11</w:t>
            </w:r>
          </w:p>
        </w:tc>
        <w:tc>
          <w:tcPr>
            <w:tcW w:w="1584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 w:val="restart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12638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Муниципальный контракт оказание услуг по строительному контролю при проведении ремонта автомобильных дорог общего пользования от 24.05.2019 № 49/02; </w:t>
            </w:r>
          </w:p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12638">
              <w:rPr>
                <w:rFonts w:ascii="Arial" w:eastAsia="Times New Roman" w:hAnsi="Arial" w:cs="Arial"/>
                <w:sz w:val="24"/>
                <w:szCs w:val="24"/>
              </w:rPr>
              <w:t>Муниципальный контракт на оказание услуг по экспертизе качества выполненных работ по ремонту автомобильных дорог общего пользования местного значения Московской области и испытания дорожно-строительных материалов, а также нанесению горизонтальной дорожной разметки от 05.06.2019 № 58/02;</w:t>
            </w:r>
          </w:p>
        </w:tc>
        <w:tc>
          <w:tcPr>
            <w:tcW w:w="3260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Подготовка сметной документации на проведение ремонта автомобильных дорог и создание парковочного пространства, проведение строительного контроля и экспертизы дорожного покрытия автомобильных дорог общего пользования</w:t>
            </w:r>
          </w:p>
        </w:tc>
        <w:tc>
          <w:tcPr>
            <w:tcW w:w="1559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539,2</w:t>
            </w:r>
          </w:p>
        </w:tc>
        <w:tc>
          <w:tcPr>
            <w:tcW w:w="1843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539,2</w:t>
            </w:r>
          </w:p>
        </w:tc>
        <w:tc>
          <w:tcPr>
            <w:tcW w:w="1584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</w:tcPr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12638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Муниципальный контракт на оказание услуг по экспертизе качества выполненных работ по ремонту автомобильных дорог общего пользования местного значения Московской области и испытания дорожно-строительных материалов, а также нанесению горизонтальной дорожной разметки от 05.06.2019 № </w:t>
            </w:r>
            <w:r w:rsidRPr="00A126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59/02;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</w:tcPr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12638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Муниципальный контракт оказание услуг по экспертизе качества выполненных работ по ремонту автомобильных дорог общего пользования местного значения на территории городского округа Протвино по адресам: ул. Строителей, Лесной б-р, Индустриальный </w:t>
            </w:r>
            <w:proofErr w:type="spellStart"/>
            <w:r w:rsidRPr="00A12638">
              <w:rPr>
                <w:rFonts w:ascii="Arial" w:eastAsia="Times New Roman" w:hAnsi="Arial" w:cs="Arial"/>
                <w:sz w:val="24"/>
                <w:szCs w:val="24"/>
              </w:rPr>
              <w:t>пр</w:t>
            </w:r>
            <w:proofErr w:type="spellEnd"/>
            <w:r w:rsidRPr="00A12638">
              <w:rPr>
                <w:rFonts w:ascii="Arial" w:eastAsia="Times New Roman" w:hAnsi="Arial" w:cs="Arial"/>
                <w:sz w:val="24"/>
                <w:szCs w:val="24"/>
              </w:rPr>
              <w:t xml:space="preserve">-д, Восточный </w:t>
            </w:r>
            <w:proofErr w:type="spellStart"/>
            <w:r w:rsidRPr="00A12638">
              <w:rPr>
                <w:rFonts w:ascii="Arial" w:eastAsia="Times New Roman" w:hAnsi="Arial" w:cs="Arial"/>
                <w:sz w:val="24"/>
                <w:szCs w:val="24"/>
              </w:rPr>
              <w:t>пр-д.от</w:t>
            </w:r>
            <w:proofErr w:type="spellEnd"/>
            <w:r w:rsidRPr="00A12638">
              <w:rPr>
                <w:rFonts w:ascii="Arial" w:eastAsia="Times New Roman" w:hAnsi="Arial" w:cs="Arial"/>
                <w:sz w:val="24"/>
                <w:szCs w:val="24"/>
              </w:rPr>
              <w:t xml:space="preserve"> 16.10.2019 № 143/02;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</w:tcPr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12638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Муниципальный контракт на оказание услуг по строительному контролю при проведении ремонта </w:t>
            </w:r>
          </w:p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12638">
              <w:rPr>
                <w:rFonts w:ascii="Arial" w:eastAsia="Times New Roman" w:hAnsi="Arial" w:cs="Arial"/>
                <w:sz w:val="24"/>
                <w:szCs w:val="24"/>
              </w:rPr>
              <w:t xml:space="preserve">автомобильных дорог общего пользования по адресам: ул. Строителей, Лесной б-р, Индустриальный </w:t>
            </w:r>
            <w:proofErr w:type="spellStart"/>
            <w:r w:rsidRPr="00A12638">
              <w:rPr>
                <w:rFonts w:ascii="Arial" w:eastAsia="Times New Roman" w:hAnsi="Arial" w:cs="Arial"/>
                <w:sz w:val="24"/>
                <w:szCs w:val="24"/>
              </w:rPr>
              <w:t>пр</w:t>
            </w:r>
            <w:proofErr w:type="spellEnd"/>
            <w:r w:rsidRPr="00A12638">
              <w:rPr>
                <w:rFonts w:ascii="Arial" w:eastAsia="Times New Roman" w:hAnsi="Arial" w:cs="Arial"/>
                <w:sz w:val="24"/>
                <w:szCs w:val="24"/>
              </w:rPr>
              <w:t xml:space="preserve">-д, Восточный </w:t>
            </w:r>
            <w:proofErr w:type="spellStart"/>
            <w:r w:rsidRPr="00A12638">
              <w:rPr>
                <w:rFonts w:ascii="Arial" w:eastAsia="Times New Roman" w:hAnsi="Arial" w:cs="Arial"/>
                <w:sz w:val="24"/>
                <w:szCs w:val="24"/>
              </w:rPr>
              <w:t>пр</w:t>
            </w:r>
            <w:proofErr w:type="spellEnd"/>
            <w:r w:rsidRPr="00A12638">
              <w:rPr>
                <w:rFonts w:ascii="Arial" w:eastAsia="Times New Roman" w:hAnsi="Arial" w:cs="Arial"/>
                <w:sz w:val="24"/>
                <w:szCs w:val="24"/>
              </w:rPr>
              <w:t>-д. 15.10.2019 № 140/02;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spacing w:line="276" w:lineRule="auto"/>
              <w:ind w:left="-81" w:right="-75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eastAsia="Times New Roman" w:hAnsi="Arial" w:cs="Arial"/>
                <w:sz w:val="24"/>
                <w:szCs w:val="24"/>
              </w:rPr>
              <w:t>Муниципальный контракт на выполнение работ по созданию парковочного пространства от 29.08.2019 №</w:t>
            </w:r>
            <w:r w:rsidRPr="00A12638">
              <w:rPr>
                <w:rFonts w:ascii="Arial" w:hAnsi="Arial" w:cs="Arial"/>
                <w:sz w:val="24"/>
                <w:szCs w:val="24"/>
              </w:rPr>
              <w:t xml:space="preserve"> 89/02.</w:t>
            </w: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Создание парковочного пространства</w:t>
            </w:r>
          </w:p>
        </w:tc>
        <w:tc>
          <w:tcPr>
            <w:tcW w:w="1559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1 739,3</w:t>
            </w:r>
          </w:p>
        </w:tc>
        <w:tc>
          <w:tcPr>
            <w:tcW w:w="1843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1 739,3</w:t>
            </w:r>
          </w:p>
        </w:tc>
        <w:tc>
          <w:tcPr>
            <w:tcW w:w="1584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12638">
              <w:rPr>
                <w:rFonts w:ascii="Arial" w:eastAsia="Times New Roman" w:hAnsi="Arial" w:cs="Arial"/>
                <w:sz w:val="24"/>
                <w:szCs w:val="24"/>
              </w:rPr>
              <w:t>Муниципальный контракт ремонт существующих и обустройство новых посадочных площадок с приобретением остановочных павильонов от 19.11.2019 №164/02</w:t>
            </w: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Ремонт существующих и обустройство новых посадочных площадок с приобретением остановочных павильонов</w:t>
            </w:r>
          </w:p>
        </w:tc>
        <w:tc>
          <w:tcPr>
            <w:tcW w:w="1559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1 571,3</w:t>
            </w:r>
          </w:p>
        </w:tc>
        <w:tc>
          <w:tcPr>
            <w:tcW w:w="1843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1571,3</w:t>
            </w:r>
          </w:p>
        </w:tc>
        <w:tc>
          <w:tcPr>
            <w:tcW w:w="1584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 w:val="restart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</w:pPr>
            <w:r w:rsidRPr="00A12638">
              <w:rPr>
                <w:rFonts w:ascii="Arial" w:eastAsia="Times New Roman" w:hAnsi="Arial" w:cs="Arial"/>
                <w:sz w:val="24"/>
                <w:szCs w:val="24"/>
              </w:rPr>
              <w:t>Муниципальный контракт на выполнение работ по ремонту автомобильных дорог общего пользования местного значения на территории городского округа Протвино от 08.04.2020 № 23/02</w:t>
            </w:r>
          </w:p>
        </w:tc>
        <w:tc>
          <w:tcPr>
            <w:tcW w:w="3260" w:type="dxa"/>
            <w:vMerge w:val="restart"/>
          </w:tcPr>
          <w:p w:rsidR="00A12638" w:rsidRPr="00A12638" w:rsidRDefault="00A12638" w:rsidP="00A12638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2638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A12638">
              <w:rPr>
                <w:rFonts w:ascii="Arial" w:hAnsi="Arial" w:cs="Arial"/>
                <w:sz w:val="24"/>
                <w:szCs w:val="24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559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29 960,0</w:t>
            </w:r>
          </w:p>
        </w:tc>
        <w:tc>
          <w:tcPr>
            <w:tcW w:w="1843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28 710,8</w:t>
            </w:r>
          </w:p>
        </w:tc>
        <w:tc>
          <w:tcPr>
            <w:tcW w:w="1584" w:type="dxa"/>
            <w:vMerge w:val="restart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1249,2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</w:tcPr>
          <w:p w:rsidR="00A12638" w:rsidRPr="00A12638" w:rsidRDefault="00A12638" w:rsidP="00A1263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12638">
              <w:rPr>
                <w:rFonts w:ascii="Arial" w:eastAsia="Times New Roman" w:hAnsi="Arial" w:cs="Arial"/>
                <w:sz w:val="24"/>
                <w:szCs w:val="24"/>
              </w:rPr>
              <w:t>Муниципальный контракт на выполнение работ по ремонту автомобильных дорог общего пользования местного значения на территории городского округа Протвино от 24.09.2020 № 126/02</w:t>
            </w:r>
          </w:p>
        </w:tc>
        <w:tc>
          <w:tcPr>
            <w:tcW w:w="3260" w:type="dxa"/>
            <w:vMerge/>
          </w:tcPr>
          <w:p w:rsidR="00A12638" w:rsidRPr="00A12638" w:rsidRDefault="00A12638" w:rsidP="00A12638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организаций МБУ «КВАР»</w:t>
            </w: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Выполнение работ по обеспечению безопасности дорожного движения</w:t>
            </w:r>
          </w:p>
        </w:tc>
        <w:tc>
          <w:tcPr>
            <w:tcW w:w="1559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9 906,61</w:t>
            </w:r>
          </w:p>
        </w:tc>
        <w:tc>
          <w:tcPr>
            <w:tcW w:w="1843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9 906,61</w:t>
            </w:r>
          </w:p>
        </w:tc>
        <w:tc>
          <w:tcPr>
            <w:tcW w:w="1584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 xml:space="preserve">Муниципальный контракт выполнение работ по нанесению дорожной разметки на автомобильных дорогах на территории городского округа Протвино от 06.05.2019 37/02 </w:t>
            </w: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Нанесение дорожной разметки</w:t>
            </w:r>
          </w:p>
        </w:tc>
        <w:tc>
          <w:tcPr>
            <w:tcW w:w="1559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1 742,3</w:t>
            </w:r>
          </w:p>
        </w:tc>
        <w:tc>
          <w:tcPr>
            <w:tcW w:w="1843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1 742,3</w:t>
            </w:r>
          </w:p>
        </w:tc>
        <w:tc>
          <w:tcPr>
            <w:tcW w:w="1584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</w:tcPr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Муниципальный контракт по разработке Проекта организации дорожного движения от 19.11.2019 №163/02</w:t>
            </w: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Разработка Проекта организации дорожного движения и ПКРТИ</w:t>
            </w:r>
          </w:p>
        </w:tc>
        <w:tc>
          <w:tcPr>
            <w:tcW w:w="1559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1 684,31</w:t>
            </w:r>
          </w:p>
        </w:tc>
        <w:tc>
          <w:tcPr>
            <w:tcW w:w="1843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985,0</w:t>
            </w:r>
          </w:p>
        </w:tc>
        <w:tc>
          <w:tcPr>
            <w:tcW w:w="1584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699,31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6208" w:type="dxa"/>
          </w:tcPr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Возмещение ущерба Московской области по предписанию ГКУ от 26.09.2019 №8/65-и-ПС</w:t>
            </w:r>
          </w:p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2638" w:rsidRPr="00A12638" w:rsidRDefault="00A12638" w:rsidP="00A1263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Выполнение других обязательств муниципальных образований</w:t>
            </w:r>
          </w:p>
        </w:tc>
        <w:tc>
          <w:tcPr>
            <w:tcW w:w="1559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48,15</w:t>
            </w:r>
          </w:p>
        </w:tc>
        <w:tc>
          <w:tcPr>
            <w:tcW w:w="1843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48,15</w:t>
            </w:r>
          </w:p>
        </w:tc>
        <w:tc>
          <w:tcPr>
            <w:tcW w:w="1584" w:type="dxa"/>
            <w:vAlign w:val="center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 w:val="restart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6208" w:type="dxa"/>
            <w:vMerge w:val="restart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Погашение кредиторской задолженности МБУ «КВАР» прошлых лет</w:t>
            </w: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На выполнение обязательств на погашение расходов по налогам, сборам, пеням и задолженности по исполнительному листу</w:t>
            </w:r>
          </w:p>
        </w:tc>
        <w:tc>
          <w:tcPr>
            <w:tcW w:w="1559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826,0</w:t>
            </w:r>
          </w:p>
        </w:tc>
        <w:tc>
          <w:tcPr>
            <w:tcW w:w="1843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826,0</w:t>
            </w:r>
          </w:p>
        </w:tc>
        <w:tc>
          <w:tcPr>
            <w:tcW w:w="1584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8" w:type="dxa"/>
            <w:vMerge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На выполнение обязательств на погашение задолженности</w:t>
            </w:r>
          </w:p>
        </w:tc>
        <w:tc>
          <w:tcPr>
            <w:tcW w:w="1559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105,36</w:t>
            </w:r>
          </w:p>
        </w:tc>
        <w:tc>
          <w:tcPr>
            <w:tcW w:w="1843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105,36</w:t>
            </w:r>
          </w:p>
        </w:tc>
        <w:tc>
          <w:tcPr>
            <w:tcW w:w="1584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63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2638" w:rsidRPr="00A12638" w:rsidTr="00542569">
        <w:trPr>
          <w:trHeight w:val="20"/>
        </w:trPr>
        <w:tc>
          <w:tcPr>
            <w:tcW w:w="596" w:type="dxa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12638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3260" w:type="dxa"/>
          </w:tcPr>
          <w:p w:rsidR="00A12638" w:rsidRPr="00A12638" w:rsidRDefault="00A12638" w:rsidP="00A1263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2638">
              <w:rPr>
                <w:rFonts w:ascii="Arial" w:hAnsi="Arial" w:cs="Arial"/>
                <w:b/>
                <w:sz w:val="24"/>
                <w:szCs w:val="24"/>
              </w:rPr>
              <w:t>95 266,45</w:t>
            </w:r>
          </w:p>
        </w:tc>
        <w:tc>
          <w:tcPr>
            <w:tcW w:w="1843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2638">
              <w:rPr>
                <w:rFonts w:ascii="Arial" w:hAnsi="Arial" w:cs="Arial"/>
                <w:b/>
                <w:sz w:val="24"/>
                <w:szCs w:val="24"/>
              </w:rPr>
              <w:t>93 317,94</w:t>
            </w:r>
          </w:p>
        </w:tc>
        <w:tc>
          <w:tcPr>
            <w:tcW w:w="1584" w:type="dxa"/>
          </w:tcPr>
          <w:p w:rsidR="00A12638" w:rsidRPr="00A12638" w:rsidRDefault="00A12638" w:rsidP="00A1263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2638">
              <w:rPr>
                <w:rFonts w:ascii="Arial" w:hAnsi="Arial" w:cs="Arial"/>
                <w:b/>
                <w:sz w:val="24"/>
                <w:szCs w:val="24"/>
              </w:rPr>
              <w:t>1 948,51</w:t>
            </w:r>
          </w:p>
        </w:tc>
      </w:tr>
    </w:tbl>
    <w:p w:rsidR="00A12638" w:rsidRPr="00A12638" w:rsidRDefault="00A12638" w:rsidP="00A1263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bookmarkStart w:id="3" w:name="_GoBack"/>
      <w:bookmarkEnd w:id="3"/>
    </w:p>
    <w:sectPr w:rsidR="00A12638" w:rsidRPr="00A12638" w:rsidSect="00A126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638"/>
    <w:rsid w:val="003A4B1F"/>
    <w:rsid w:val="00841F53"/>
    <w:rsid w:val="00A1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DB015-230A-4789-8F5E-20DF44EA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2638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Протвино</Company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MatveevaIN</dc:creator>
  <cp:keywords/>
  <dc:description/>
  <cp:lastModifiedBy>MatveevaIN</cp:lastModifiedBy>
  <cp:revision>1</cp:revision>
  <dcterms:created xsi:type="dcterms:W3CDTF">2020-07-22T09:36:00Z</dcterms:created>
  <dcterms:modified xsi:type="dcterms:W3CDTF">2020-07-22T10:26:00Z</dcterms:modified>
</cp:coreProperties>
</file>