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185" w:rsidRPr="00233185" w:rsidRDefault="00233185" w:rsidP="00233185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233185">
        <w:rPr>
          <w:rFonts w:ascii="Arial" w:eastAsia="Calibri" w:hAnsi="Arial" w:cs="Arial"/>
          <w:sz w:val="24"/>
          <w:szCs w:val="24"/>
        </w:rPr>
        <w:t>Приложение № 1</w:t>
      </w:r>
    </w:p>
    <w:p w:rsidR="00233185" w:rsidRPr="00233185" w:rsidRDefault="00233185" w:rsidP="00233185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233185">
        <w:rPr>
          <w:rFonts w:ascii="Arial" w:eastAsia="Calibri" w:hAnsi="Arial" w:cs="Arial"/>
          <w:sz w:val="24"/>
          <w:szCs w:val="24"/>
        </w:rPr>
        <w:t>к решению Совета депутатов городского округа Протвино</w:t>
      </w:r>
    </w:p>
    <w:p w:rsidR="00233185" w:rsidRPr="00233185" w:rsidRDefault="00233185" w:rsidP="00233185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233185">
        <w:rPr>
          <w:rFonts w:ascii="Arial" w:eastAsia="Calibri" w:hAnsi="Arial" w:cs="Arial"/>
          <w:sz w:val="24"/>
          <w:szCs w:val="24"/>
        </w:rPr>
        <w:t>от ____________ 2020 № ____________</w:t>
      </w:r>
    </w:p>
    <w:p w:rsidR="00233185" w:rsidRPr="00233185" w:rsidRDefault="00233185" w:rsidP="00233185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233185" w:rsidRPr="00233185" w:rsidRDefault="00233185" w:rsidP="00233185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233185">
        <w:rPr>
          <w:rFonts w:ascii="Arial" w:eastAsia="Calibri" w:hAnsi="Arial" w:cs="Arial"/>
          <w:sz w:val="24"/>
          <w:szCs w:val="24"/>
        </w:rPr>
        <w:t xml:space="preserve">Доходы бюджета муниципального образования «Городской округ Протвино» </w:t>
      </w:r>
    </w:p>
    <w:p w:rsidR="00233185" w:rsidRPr="00233185" w:rsidRDefault="00233185" w:rsidP="00233185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233185">
        <w:rPr>
          <w:rFonts w:ascii="Arial" w:eastAsia="Calibri" w:hAnsi="Arial" w:cs="Arial"/>
          <w:sz w:val="24"/>
          <w:szCs w:val="24"/>
        </w:rPr>
        <w:t>за 2019 год</w:t>
      </w:r>
    </w:p>
    <w:p w:rsidR="00233185" w:rsidRPr="00233185" w:rsidRDefault="00233185" w:rsidP="00233185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tbl>
      <w:tblPr>
        <w:tblStyle w:val="a3"/>
        <w:tblW w:w="15310" w:type="dxa"/>
        <w:tblInd w:w="-85" w:type="dxa"/>
        <w:tblLook w:val="04A0" w:firstRow="1" w:lastRow="0" w:firstColumn="1" w:lastColumn="0" w:noHBand="0" w:noVBand="1"/>
      </w:tblPr>
      <w:tblGrid>
        <w:gridCol w:w="2836"/>
        <w:gridCol w:w="5670"/>
        <w:gridCol w:w="1417"/>
        <w:gridCol w:w="1418"/>
        <w:gridCol w:w="1559"/>
        <w:gridCol w:w="1276"/>
        <w:gridCol w:w="1134"/>
      </w:tblGrid>
      <w:tr w:rsidR="00233185" w:rsidRPr="00233185" w:rsidTr="00542569">
        <w:trPr>
          <w:trHeight w:val="276"/>
        </w:trPr>
        <w:tc>
          <w:tcPr>
            <w:tcW w:w="2836" w:type="dxa"/>
            <w:vMerge w:val="restart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 xml:space="preserve">Код бюджетной </w:t>
            </w:r>
            <w:r w:rsidRPr="00233185">
              <w:rPr>
                <w:rFonts w:ascii="Arial" w:hAnsi="Arial" w:cs="Arial"/>
                <w:sz w:val="20"/>
                <w:szCs w:val="20"/>
              </w:rPr>
              <w:br/>
              <w:t>классификации</w:t>
            </w:r>
          </w:p>
        </w:tc>
        <w:tc>
          <w:tcPr>
            <w:tcW w:w="5670" w:type="dxa"/>
            <w:vMerge w:val="restart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417" w:type="dxa"/>
            <w:vMerge w:val="restart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233185">
              <w:rPr>
                <w:rFonts w:ascii="Arial" w:hAnsi="Arial" w:cs="Arial"/>
                <w:sz w:val="20"/>
                <w:szCs w:val="20"/>
              </w:rPr>
              <w:t>Утверж</w:t>
            </w:r>
            <w:proofErr w:type="spellEnd"/>
            <w:r w:rsidRPr="00233185">
              <w:rPr>
                <w:rFonts w:ascii="Arial" w:hAnsi="Arial" w:cs="Arial"/>
                <w:sz w:val="20"/>
                <w:szCs w:val="20"/>
              </w:rPr>
              <w:t>-денный</w:t>
            </w:r>
            <w:proofErr w:type="gramEnd"/>
            <w:r w:rsidRPr="00233185">
              <w:rPr>
                <w:rFonts w:ascii="Arial" w:hAnsi="Arial" w:cs="Arial"/>
                <w:sz w:val="20"/>
                <w:szCs w:val="20"/>
              </w:rPr>
              <w:t xml:space="preserve"> план</w:t>
            </w:r>
          </w:p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 xml:space="preserve"> (тыс. рублей) </w:t>
            </w:r>
          </w:p>
        </w:tc>
        <w:tc>
          <w:tcPr>
            <w:tcW w:w="1418" w:type="dxa"/>
            <w:vMerge w:val="restart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 xml:space="preserve">Уточненный план </w:t>
            </w:r>
            <w:r w:rsidRPr="00233185">
              <w:rPr>
                <w:rFonts w:ascii="Arial" w:hAnsi="Arial" w:cs="Arial"/>
                <w:sz w:val="20"/>
                <w:szCs w:val="20"/>
              </w:rPr>
              <w:br/>
              <w:t>(тыс. рублей)</w:t>
            </w:r>
          </w:p>
        </w:tc>
        <w:tc>
          <w:tcPr>
            <w:tcW w:w="1559" w:type="dxa"/>
            <w:vMerge w:val="restart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Исполнено</w:t>
            </w:r>
          </w:p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 xml:space="preserve"> (тыс. рублей)</w:t>
            </w:r>
          </w:p>
        </w:tc>
        <w:tc>
          <w:tcPr>
            <w:tcW w:w="1276" w:type="dxa"/>
            <w:vMerge w:val="restart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 xml:space="preserve">Процент </w:t>
            </w:r>
            <w:proofErr w:type="spellStart"/>
            <w:r w:rsidRPr="00233185">
              <w:rPr>
                <w:rFonts w:ascii="Arial" w:hAnsi="Arial" w:cs="Arial"/>
                <w:sz w:val="20"/>
                <w:szCs w:val="20"/>
              </w:rPr>
              <w:t>испол</w:t>
            </w:r>
            <w:proofErr w:type="spellEnd"/>
            <w:r w:rsidRPr="00233185">
              <w:rPr>
                <w:rFonts w:ascii="Arial" w:hAnsi="Arial" w:cs="Arial"/>
                <w:sz w:val="20"/>
                <w:szCs w:val="20"/>
              </w:rPr>
              <w:t xml:space="preserve">-нения к </w:t>
            </w:r>
            <w:proofErr w:type="spellStart"/>
            <w:r w:rsidRPr="00233185">
              <w:rPr>
                <w:rFonts w:ascii="Arial" w:hAnsi="Arial" w:cs="Arial"/>
                <w:sz w:val="20"/>
                <w:szCs w:val="20"/>
              </w:rPr>
              <w:t>утверж</w:t>
            </w:r>
            <w:proofErr w:type="spellEnd"/>
            <w:r w:rsidRPr="00233185">
              <w:rPr>
                <w:rFonts w:ascii="Arial" w:hAnsi="Arial" w:cs="Arial"/>
                <w:sz w:val="20"/>
                <w:szCs w:val="20"/>
              </w:rPr>
              <w:t>-денному плану</w:t>
            </w:r>
          </w:p>
        </w:tc>
        <w:tc>
          <w:tcPr>
            <w:tcW w:w="1134" w:type="dxa"/>
            <w:vMerge w:val="restart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 xml:space="preserve">Процент </w:t>
            </w:r>
            <w:proofErr w:type="spellStart"/>
            <w:r w:rsidRPr="00233185">
              <w:rPr>
                <w:rFonts w:ascii="Arial" w:hAnsi="Arial" w:cs="Arial"/>
                <w:sz w:val="20"/>
                <w:szCs w:val="20"/>
              </w:rPr>
              <w:t>испол</w:t>
            </w:r>
            <w:proofErr w:type="spellEnd"/>
            <w:r w:rsidRPr="00233185">
              <w:rPr>
                <w:rFonts w:ascii="Arial" w:hAnsi="Arial" w:cs="Arial"/>
                <w:sz w:val="20"/>
                <w:szCs w:val="20"/>
              </w:rPr>
              <w:t>-нения к уточнен-ному плану</w:t>
            </w:r>
          </w:p>
        </w:tc>
      </w:tr>
      <w:tr w:rsidR="00233185" w:rsidRPr="00233185" w:rsidTr="00542569">
        <w:trPr>
          <w:trHeight w:val="450"/>
        </w:trPr>
        <w:tc>
          <w:tcPr>
            <w:tcW w:w="2836" w:type="dxa"/>
            <w:vMerge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vMerge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701 652,00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704 082,61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706 897,34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100,7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100,4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000 1 01 00000 00 0000 000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542 367,00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525 140,00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517 402,96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95,4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98,5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182 1 01 02000 01 0000 110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 xml:space="preserve">Налог на доходы физических лиц 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542 367,00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525 140,00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517 402,96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95,4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98,5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000 1 03 00000 00 0000 000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2 521,00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2 521,00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2 551,31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101,2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101,2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100 1 03 02000 01 0000 110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2 521,00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2 521,00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2 551,31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101,2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101,2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000 1 05 00000 00 0000 000 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64 780,00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68 775,20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67 945,08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104,9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98,8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182 1 05 01000 00 0000 110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47 687,00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50 187,00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49 723,99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104,3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99,1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182 1 05 02000 02 0000 110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12 529,00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14 088,20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14 484,07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115,6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102,8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182 1 05 04010 02 0000 110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4 564,00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4 500,00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3 737,02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81,9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83,0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000 1 06 00000 00 0000 000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НАЛОГИ НА ИМУЩЕСТВО 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43 979,00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41 000,00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41 798,52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95,0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101,9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 xml:space="preserve">182 1 06 01000 00 0000 110 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11 000,00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12 000,00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12 759,19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116,0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106,3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182 1 06 06000 00 0000 110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Земельный налог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32 979,00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29 000,00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29 039,33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88,1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100,1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000 1 08 00000 00 0000 000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2 572,00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2 510,00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2 864,50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111,4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114,1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182 1 08 03010 01 0000 110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Госпошлина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2 472,00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2 500,00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2 854,50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115,5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114,2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lastRenderedPageBreak/>
              <w:t>001 1 08 07150 01 0000 110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Госпошлина за выдачу разрешения на установку рекламной конструкции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10,00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000 1 11 00000 00 0000 000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35 015,00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42 951,14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50 613,36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144,5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117,8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000 1 11 05000 00 0000 120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32 399,00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40 090,00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47 290,92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146,0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118,0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000 1 11 05012 04 0000 120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11 927,00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18 430,00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19 993,08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167,6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108,5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000 1 11 05024 04 0000 120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МАУ, а также земельных участков </w:t>
            </w:r>
            <w:proofErr w:type="spellStart"/>
            <w:r w:rsidRPr="00233185">
              <w:rPr>
                <w:rFonts w:ascii="Arial" w:hAnsi="Arial" w:cs="Arial"/>
                <w:sz w:val="20"/>
                <w:szCs w:val="20"/>
              </w:rPr>
              <w:t>МУПов</w:t>
            </w:r>
            <w:proofErr w:type="spellEnd"/>
            <w:r w:rsidRPr="00233185">
              <w:rPr>
                <w:rFonts w:ascii="Arial" w:hAnsi="Arial" w:cs="Arial"/>
                <w:sz w:val="20"/>
                <w:szCs w:val="20"/>
              </w:rPr>
              <w:t>, в том числе казенных)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2 472,00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1 660,00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1 665,64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67,4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100,3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001 1 11 05034 04 0000 120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18 000,00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25 632,20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142,4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128,2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001 1 11 07014 04 0000 120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  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81,00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326,14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326,14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402,6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100,0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000 1 11 09044 00 0000 120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2 535,00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2 535,00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2 996,30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118,2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118,2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~ поступления по плате за наем жилых помещений, находящихся в собственности муниципальных образований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2 535,00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2 535,00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2 996,30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118,2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118,2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000 1 12 00000 00 0000 000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ПЛАТЕЖИ ПРИ ПОЛЬЗОВАНИИ ПРИРОДНЫМИ РЕСУРСАМИ 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423,00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835,70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838,03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198,1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100,3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 xml:space="preserve">048 1 12 01000 01 0000 120 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423,00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835,70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838,03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198,1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100,3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000 1 13 00000 00 0000 000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4 404,00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4 795,96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001 1 13 01994 04 0000 130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4 404,00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4 795,96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 xml:space="preserve">000 1 14 00000 00 0000 000 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7 100,00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11 386,05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11 733,93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165,3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103,1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 xml:space="preserve">001 1 14 02043 04 0000 410 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7 000,00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9 245,54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9 489,20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135,6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102,6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 xml:space="preserve">001 1 14 06012 04 0000 430 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округов 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2 140,51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2 140,51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2140,5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 xml:space="preserve">001 1 14 06312 04 0000 430 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104,22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000 1 16 00000 00 0000 000 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1 965,00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2 500,12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3 019,17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153,6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120,8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000 1 17 00000 00 0000 000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930,00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2 059,40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3 334,52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358,6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161,9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000 1 17 05040 04 0001 180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Прочие неналоговые доходы бюджетов городских округов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930,00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2 059,40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3 334,52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358,6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161,9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000 2 00 00000 00 0000 000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436 338,00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580 800,34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566 103,68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129,7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97,5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000 2 02 00000 00 0000 000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436 338,00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585 767,76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571 071,10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130,9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97,5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000 2 02 10000 00 0000 150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1 145,00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8 455,00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8 455,00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738,4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100,0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001 2 02 15001 04 0000 150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 xml:space="preserve">Дотации бюджетам городских округов на выравнивание бюджетной обеспеченности 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1 145,00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8 455,00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8 455,00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738,4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000 2 02 20000 00 0000 151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100348,76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94299,39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94,0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001 2 02 25228 04 0000 150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Субсидии бюджетам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4 073,84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4 073,84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lastRenderedPageBreak/>
              <w:t>001 2 02 25229 04 0000 150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Субсидии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352,51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352,50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001 2 02 25519 04 0000 150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422,05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422,05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001 2 02 25525 04 0000 150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 xml:space="preserve">Субсидии бюджетам городских округов на осуществление мероприятий по реализации стратегий социально-экономического развития </w:t>
            </w:r>
            <w:proofErr w:type="spellStart"/>
            <w:r w:rsidRPr="00233185">
              <w:rPr>
                <w:rFonts w:ascii="Arial" w:hAnsi="Arial" w:cs="Arial"/>
                <w:sz w:val="20"/>
                <w:szCs w:val="20"/>
              </w:rPr>
              <w:t>наукоградов</w:t>
            </w:r>
            <w:proofErr w:type="spellEnd"/>
            <w:r w:rsidRPr="00233185">
              <w:rPr>
                <w:rFonts w:ascii="Arial" w:hAnsi="Arial" w:cs="Arial"/>
                <w:sz w:val="20"/>
                <w:szCs w:val="20"/>
              </w:rPr>
              <w:t xml:space="preserve"> Российской Федерации, способствующих развитию научно-производственного комплекса </w:t>
            </w:r>
            <w:proofErr w:type="spellStart"/>
            <w:r w:rsidRPr="00233185">
              <w:rPr>
                <w:rFonts w:ascii="Arial" w:hAnsi="Arial" w:cs="Arial"/>
                <w:sz w:val="20"/>
                <w:szCs w:val="20"/>
              </w:rPr>
              <w:t>наукоградов</w:t>
            </w:r>
            <w:proofErr w:type="spellEnd"/>
            <w:r w:rsidRPr="00233185">
              <w:rPr>
                <w:rFonts w:ascii="Arial" w:hAnsi="Arial" w:cs="Arial"/>
                <w:sz w:val="20"/>
                <w:szCs w:val="20"/>
              </w:rPr>
              <w:t xml:space="preserve"> Российской Федерации, а также сохранению и развитию инфраструктуры </w:t>
            </w:r>
            <w:proofErr w:type="spellStart"/>
            <w:r w:rsidRPr="00233185">
              <w:rPr>
                <w:rFonts w:ascii="Arial" w:hAnsi="Arial" w:cs="Arial"/>
                <w:sz w:val="20"/>
                <w:szCs w:val="20"/>
              </w:rPr>
              <w:t>наукоградов</w:t>
            </w:r>
            <w:proofErr w:type="spellEnd"/>
            <w:r w:rsidRPr="00233185">
              <w:rPr>
                <w:rFonts w:ascii="Arial" w:hAnsi="Arial" w:cs="Arial"/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14 917,04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14 385,71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96,4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001 2 02 29999 04 0001 150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Прочие субсидии бюджетам муниципальных образований на мероприятия по организации отдыха детей в каникулярное время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1 587,00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1 584,68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99,9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001 2 02 29999 04 0003 150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Прочие субсидии на обеспечение (доведение до запланированных значений качественных показателей) учреждений дошкольного, начального общего, основного общего и среднего общего образования, находящихся в ведении органов местного самоуправления муниципальных образований Московской области, доступом в сеть Интернет в соответствии с Государственной программой Московской области «Цифровое Подмосковье» на 2018-2021 годы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309,00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309,00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001 2 02 29999 04 0024 150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Прочие субсидии бюджетам муниципальных образований на закупку оборудования для дошкольных образовательных организаций муниципальных образований Московской области – победителей областного конкурса на присвоение статуса Региональной инновационной площадки Московской области в соответствии с государственной программой Московской области «Образование Подмосковья» на 2017-2025 годы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430,00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86,0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001 2 02 29999 04 0011 150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Прочие субсидии на ремонт подъездов в многоквартирных домах в соответствии с Государственной программой Московской области «Формирование современной комфортной городской среды» на 2018-2022 годы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4 528,33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687,38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15,2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001 2 02 29999 04 0016 150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 xml:space="preserve">Прочие субсидии на комплексное благоустройство территорий муниципальных образований Московской области в соответствии с Государственной программой </w:t>
            </w:r>
            <w:r w:rsidRPr="00233185">
              <w:rPr>
                <w:rFonts w:ascii="Arial" w:hAnsi="Arial" w:cs="Arial"/>
                <w:sz w:val="20"/>
                <w:szCs w:val="20"/>
              </w:rPr>
              <w:lastRenderedPageBreak/>
              <w:t>Московской области «Формирование современной комфортной городской среды»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376,96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370,30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98,2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001 2 02 29999 04 0021 150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 xml:space="preserve">Прочие субсидии на </w:t>
            </w:r>
            <w:proofErr w:type="spellStart"/>
            <w:r w:rsidRPr="00233185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233185">
              <w:rPr>
                <w:rFonts w:ascii="Arial" w:hAnsi="Arial" w:cs="Arial"/>
                <w:sz w:val="20"/>
                <w:szCs w:val="20"/>
              </w:rPr>
              <w:t xml:space="preserve"> работ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28 461,00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27 274,50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95,8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001 2 02 29999 04 0023 150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Прочие субсидии муниципальных образований Московской области на устройство и капитальный ремонт электросетевого хозяйства, систем наружного освещения в рамках реализации проекта "Светлый город" в соответствии с Государственной программой Московской области "Формирование современной комфортной городской среды" на 2018-2022 годы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1 593,44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1 593,43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001 2 02 29999 04 0026 150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Прочие субсидии на предоставление доступа к электронным сервисам цифровой инфраструктуры в сфере жилищно-коммунального хозяйства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563,00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421,77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74,9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001 2 02 29999 04 0030 150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 xml:space="preserve">Прочие субсидии на </w:t>
            </w:r>
            <w:proofErr w:type="spellStart"/>
            <w:r w:rsidRPr="00233185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233185">
              <w:rPr>
                <w:rFonts w:ascii="Arial" w:hAnsi="Arial" w:cs="Arial"/>
                <w:sz w:val="20"/>
                <w:szCs w:val="20"/>
              </w:rPr>
              <w:t xml:space="preserve"> расходов на организацию транспортного обслуживания населения по муниципальным маршрутам регулярных перевозок по регулируемым тарифам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15 952,00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15 738,17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98,7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001 2 02 29999 04 0032 150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Прочие субсидии на реализацию программ формирования современной городской среды в части ремонта дворовых территорий в соответствии с Государственной программой Московской области «Формирование современной комфортной городской среды» на 2018-2022 годы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19 722,59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19 722,59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001 2 02 29999 04 0033 150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Прочие субсидии на обустройство и установку детских игровых площадок на территории муниципальных образований Московской области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6 403,00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6 366,62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99,4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001 2 02 29999 04 0035 150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Прочие субсидии на организацию деятельности многофункциональных центров предоставления государственных и муниципальных услуг, действующих на территории Московской области, по реализации мероприятий, направленных на повышение уровня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118,00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97,85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33185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82,9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001 2 02 29999 04 0036 150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 xml:space="preserve">Прочие субсидии на </w:t>
            </w:r>
            <w:proofErr w:type="spellStart"/>
            <w:r w:rsidRPr="00233185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233185">
              <w:rPr>
                <w:rFonts w:ascii="Arial" w:hAnsi="Arial" w:cs="Arial"/>
                <w:sz w:val="20"/>
                <w:szCs w:val="20"/>
              </w:rPr>
              <w:t xml:space="preserve"> расходов на организацию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469,00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469,00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000 2 02 30000 00 0000 151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СУБВЕНЦИИ бюджетам бюджетной системы Российской Федерации всего, в том числе: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435 193,00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432 403,00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423 755,71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97,4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98,0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lastRenderedPageBreak/>
              <w:t>001 2 02 30022 04 0000 150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Субвенции бюджетам муниципальных районов и городских округов Московской области на организацию предоставления гражданам Российской Федерации, имеющим место жительства в Московской области, субсидий на оплату жилого помещения и коммунальных услуг, в том числе: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27 175,00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31 369,00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27 867,83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102,5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88,8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33185">
              <w:rPr>
                <w:rFonts w:ascii="Arial" w:hAnsi="Arial" w:cs="Arial"/>
                <w:i/>
                <w:sz w:val="20"/>
                <w:szCs w:val="20"/>
              </w:rPr>
              <w:t>001 2 02 30022 04 0001 150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3185">
              <w:rPr>
                <w:rFonts w:ascii="Arial" w:hAnsi="Arial" w:cs="Arial"/>
                <w:i/>
                <w:iCs/>
                <w:sz w:val="20"/>
                <w:szCs w:val="20"/>
              </w:rPr>
              <w:t>Субвенции бюджетам муниципальных районов и городских округов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3185">
              <w:rPr>
                <w:rFonts w:ascii="Arial" w:hAnsi="Arial" w:cs="Arial"/>
                <w:i/>
                <w:iCs/>
                <w:sz w:val="20"/>
                <w:szCs w:val="20"/>
              </w:rPr>
              <w:t>24 398,00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3185">
              <w:rPr>
                <w:rFonts w:ascii="Arial" w:hAnsi="Arial" w:cs="Arial"/>
                <w:i/>
                <w:iCs/>
                <w:sz w:val="20"/>
                <w:szCs w:val="20"/>
              </w:rPr>
              <w:t>28 198,00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3185">
              <w:rPr>
                <w:rFonts w:ascii="Arial" w:hAnsi="Arial" w:cs="Arial"/>
                <w:i/>
                <w:iCs/>
                <w:sz w:val="20"/>
                <w:szCs w:val="20"/>
              </w:rPr>
              <w:t>25 006,83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3185">
              <w:rPr>
                <w:rFonts w:ascii="Arial" w:hAnsi="Arial" w:cs="Arial"/>
                <w:i/>
                <w:iCs/>
                <w:sz w:val="20"/>
                <w:szCs w:val="20"/>
              </w:rPr>
              <w:t>102,5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3185">
              <w:rPr>
                <w:rFonts w:ascii="Arial" w:hAnsi="Arial" w:cs="Arial"/>
                <w:i/>
                <w:iCs/>
                <w:sz w:val="20"/>
                <w:szCs w:val="20"/>
              </w:rPr>
              <w:t>88,7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33185">
              <w:rPr>
                <w:rFonts w:ascii="Arial" w:hAnsi="Arial" w:cs="Arial"/>
                <w:i/>
                <w:sz w:val="20"/>
                <w:szCs w:val="20"/>
              </w:rPr>
              <w:t>001 2 02 30022 04 0002 150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3185">
              <w:rPr>
                <w:rFonts w:ascii="Arial" w:hAnsi="Arial" w:cs="Arial"/>
                <w:i/>
                <w:iCs/>
                <w:sz w:val="20"/>
                <w:szCs w:val="20"/>
              </w:rPr>
              <w:t>Субвенции бюджетам муниципальных районов и городских округов на 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3185">
              <w:rPr>
                <w:rFonts w:ascii="Arial" w:hAnsi="Arial" w:cs="Arial"/>
                <w:i/>
                <w:iCs/>
                <w:sz w:val="20"/>
                <w:szCs w:val="20"/>
              </w:rPr>
              <w:t>2 777,00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3185">
              <w:rPr>
                <w:rFonts w:ascii="Arial" w:hAnsi="Arial" w:cs="Arial"/>
                <w:i/>
                <w:iCs/>
                <w:sz w:val="20"/>
                <w:szCs w:val="20"/>
              </w:rPr>
              <w:t>3 171,00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3185">
              <w:rPr>
                <w:rFonts w:ascii="Arial" w:hAnsi="Arial" w:cs="Arial"/>
                <w:i/>
                <w:iCs/>
                <w:sz w:val="20"/>
                <w:szCs w:val="20"/>
              </w:rPr>
              <w:t>2 861,00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3185">
              <w:rPr>
                <w:rFonts w:ascii="Arial" w:hAnsi="Arial" w:cs="Arial"/>
                <w:i/>
                <w:iCs/>
                <w:sz w:val="20"/>
                <w:szCs w:val="20"/>
              </w:rPr>
              <w:t>103,0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3185">
              <w:rPr>
                <w:rFonts w:ascii="Arial" w:hAnsi="Arial" w:cs="Arial"/>
                <w:i/>
                <w:iCs/>
                <w:sz w:val="20"/>
                <w:szCs w:val="20"/>
              </w:rPr>
              <w:t>90,2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001 2 02 30024 04 0001 150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Субвенции бюджетам муниципальных районов и городских округов Московской области из бюджета Московской области на обеспечение переданного государственного полномочия Московской области по созданию комиссий по делам несовершеннолетних и защите их прав городских округов и муниципальных районов Московской области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1 828,00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1 981,00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1 981,00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108,4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233185">
              <w:rPr>
                <w:rFonts w:ascii="Arial" w:hAnsi="Arial" w:cs="Arial"/>
                <w:iCs/>
                <w:sz w:val="20"/>
                <w:szCs w:val="20"/>
              </w:rPr>
              <w:t>001 2 02 30024 04 0002 150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Субвенции бюджетам муниципальных районов и городских округов Московской области на обеспечение переданных муниципальным районам и городским округам Московской области государственных полномочий по временному хранению, комплектованию, учету и использованию архивных документов, относящихся к собственности Московской области и временно хранящихся в муниципальных архивах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879,00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949,00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949,00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108,0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233185">
              <w:rPr>
                <w:rFonts w:ascii="Arial" w:hAnsi="Arial" w:cs="Arial"/>
                <w:iCs/>
                <w:sz w:val="20"/>
                <w:szCs w:val="20"/>
              </w:rPr>
              <w:t>001 2 02 30024 04 0003 150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Субвенции бюджетам муниципальных образований Московской области на частичную компенсацию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обучающимся по очной форме обучения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14 331,00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11 903,00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11 724,19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81,8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98,5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233185">
              <w:rPr>
                <w:rFonts w:ascii="Arial" w:hAnsi="Arial" w:cs="Arial"/>
                <w:iCs/>
                <w:sz w:val="20"/>
                <w:szCs w:val="20"/>
              </w:rPr>
              <w:lastRenderedPageBreak/>
              <w:t>001 2 02 30024 04 0004 150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Субвенции бюджетам муниципальных районов и городских округов Московской области на осуществление отдельных государственных полномочий в части подготовки и направления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уведомлений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33185">
              <w:rPr>
                <w:rFonts w:ascii="Arial" w:hAnsi="Arial" w:cs="Arial"/>
                <w:iCs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33185">
              <w:rPr>
                <w:rFonts w:ascii="Arial" w:hAnsi="Arial" w:cs="Arial"/>
                <w:iCs/>
                <w:sz w:val="20"/>
                <w:szCs w:val="20"/>
              </w:rPr>
              <w:t>236,00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33185">
              <w:rPr>
                <w:rFonts w:ascii="Arial" w:hAnsi="Arial" w:cs="Arial"/>
                <w:iCs/>
                <w:sz w:val="20"/>
                <w:szCs w:val="20"/>
              </w:rPr>
              <w:t>235,85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99,9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001 2 02 30029 04 0000 150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Субвенции на выплату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деятельность, в том числе: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14 247,00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13 548,00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13 538,46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95,0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99,9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33185">
              <w:rPr>
                <w:rFonts w:ascii="Arial" w:hAnsi="Arial" w:cs="Arial"/>
                <w:i/>
                <w:sz w:val="20"/>
                <w:szCs w:val="20"/>
              </w:rPr>
              <w:t>001 2 02 30029 04 0001 150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3185">
              <w:rPr>
                <w:rFonts w:ascii="Arial" w:hAnsi="Arial" w:cs="Arial"/>
                <w:i/>
                <w:iCs/>
                <w:sz w:val="20"/>
                <w:szCs w:val="20"/>
              </w:rPr>
              <w:t>Субвенции на выплату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3185">
              <w:rPr>
                <w:rFonts w:ascii="Arial" w:hAnsi="Arial" w:cs="Arial"/>
                <w:i/>
                <w:iCs/>
                <w:sz w:val="20"/>
                <w:szCs w:val="20"/>
              </w:rPr>
              <w:t>13 637,00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3185">
              <w:rPr>
                <w:rFonts w:ascii="Arial" w:hAnsi="Arial" w:cs="Arial"/>
                <w:i/>
                <w:iCs/>
                <w:sz w:val="20"/>
                <w:szCs w:val="20"/>
              </w:rPr>
              <w:t>12 921,00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3185">
              <w:rPr>
                <w:rFonts w:ascii="Arial" w:hAnsi="Arial" w:cs="Arial"/>
                <w:i/>
                <w:iCs/>
                <w:sz w:val="20"/>
                <w:szCs w:val="20"/>
              </w:rPr>
              <w:t>12 918,46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3185">
              <w:rPr>
                <w:rFonts w:ascii="Arial" w:hAnsi="Arial" w:cs="Arial"/>
                <w:i/>
                <w:iCs/>
                <w:sz w:val="20"/>
                <w:szCs w:val="20"/>
              </w:rPr>
              <w:t>94,7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3185">
              <w:rPr>
                <w:rFonts w:ascii="Arial" w:hAnsi="Arial" w:cs="Arial"/>
                <w:i/>
                <w:iCs/>
                <w:sz w:val="20"/>
                <w:szCs w:val="20"/>
              </w:rPr>
              <w:t>100,0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3185">
              <w:rPr>
                <w:rFonts w:ascii="Arial" w:hAnsi="Arial" w:cs="Arial"/>
                <w:i/>
                <w:iCs/>
                <w:sz w:val="20"/>
                <w:szCs w:val="20"/>
              </w:rPr>
              <w:t>001 2 02 30029 04 0002 150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3185">
              <w:rPr>
                <w:rFonts w:ascii="Arial" w:hAnsi="Arial" w:cs="Arial"/>
                <w:i/>
                <w:iCs/>
                <w:sz w:val="20"/>
                <w:szCs w:val="20"/>
              </w:rPr>
              <w:t>Субвенции на оплату труда работников, осуществляющих работу по обеспечению выплаты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 и осуществляющих образовательную деятельность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3185">
              <w:rPr>
                <w:rFonts w:ascii="Arial" w:hAnsi="Arial" w:cs="Arial"/>
                <w:i/>
                <w:iCs/>
                <w:sz w:val="20"/>
                <w:szCs w:val="20"/>
              </w:rPr>
              <w:t>473,00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3185">
              <w:rPr>
                <w:rFonts w:ascii="Arial" w:hAnsi="Arial" w:cs="Arial"/>
                <w:i/>
                <w:iCs/>
                <w:sz w:val="20"/>
                <w:szCs w:val="20"/>
              </w:rPr>
              <w:t>498,00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3185">
              <w:rPr>
                <w:rFonts w:ascii="Arial" w:hAnsi="Arial" w:cs="Arial"/>
                <w:i/>
                <w:iCs/>
                <w:sz w:val="20"/>
                <w:szCs w:val="20"/>
              </w:rPr>
              <w:t>498,00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3185">
              <w:rPr>
                <w:rFonts w:ascii="Arial" w:hAnsi="Arial" w:cs="Arial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3185">
              <w:rPr>
                <w:rFonts w:ascii="Arial" w:hAnsi="Arial" w:cs="Arial"/>
                <w:i/>
                <w:iCs/>
                <w:sz w:val="20"/>
                <w:szCs w:val="20"/>
              </w:rPr>
              <w:t>100,0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3185">
              <w:rPr>
                <w:rFonts w:ascii="Arial" w:hAnsi="Arial" w:cs="Arial"/>
                <w:i/>
                <w:iCs/>
                <w:sz w:val="20"/>
                <w:szCs w:val="20"/>
              </w:rPr>
              <w:t>001 2 02 30029 04 0003 150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3185">
              <w:rPr>
                <w:rFonts w:ascii="Arial" w:hAnsi="Arial" w:cs="Arial"/>
                <w:i/>
                <w:iCs/>
                <w:sz w:val="20"/>
                <w:szCs w:val="20"/>
              </w:rPr>
              <w:t>Субвенции на оплату банковских и почтовых услуг по перечислению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3185">
              <w:rPr>
                <w:rFonts w:ascii="Arial" w:hAnsi="Arial" w:cs="Arial"/>
                <w:i/>
                <w:iCs/>
                <w:sz w:val="20"/>
                <w:szCs w:val="20"/>
              </w:rPr>
              <w:t>137,00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3185">
              <w:rPr>
                <w:rFonts w:ascii="Arial" w:hAnsi="Arial" w:cs="Arial"/>
                <w:i/>
                <w:iCs/>
                <w:sz w:val="20"/>
                <w:szCs w:val="20"/>
              </w:rPr>
              <w:t>129,00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3185">
              <w:rPr>
                <w:rFonts w:ascii="Arial" w:hAnsi="Arial" w:cs="Arial"/>
                <w:i/>
                <w:iCs/>
                <w:sz w:val="20"/>
                <w:szCs w:val="20"/>
              </w:rPr>
              <w:t>122,00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3185">
              <w:rPr>
                <w:rFonts w:ascii="Arial" w:hAnsi="Arial" w:cs="Arial"/>
                <w:i/>
                <w:iCs/>
                <w:sz w:val="20"/>
                <w:szCs w:val="20"/>
              </w:rPr>
              <w:t>89,1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3185">
              <w:rPr>
                <w:rFonts w:ascii="Arial" w:hAnsi="Arial" w:cs="Arial"/>
                <w:i/>
                <w:iCs/>
                <w:sz w:val="20"/>
                <w:szCs w:val="20"/>
              </w:rPr>
              <w:t>94,6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001 2 02 35082 04 0000 150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 xml:space="preserve">Субвенции бюджетам муниципальных образований Московской области на предоставление жилых </w:t>
            </w:r>
            <w:r w:rsidRPr="00233185">
              <w:rPr>
                <w:rFonts w:ascii="Arial" w:hAnsi="Arial" w:cs="Arial"/>
                <w:sz w:val="20"/>
                <w:szCs w:val="20"/>
              </w:rPr>
              <w:lastRenderedPageBreak/>
              <w:t>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lastRenderedPageBreak/>
              <w:t>2 254,00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4 345,00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4 344,43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192,7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001 2 02 35118 04 0000 150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Субвенции бюджетам муниципальных образований Московской области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2 212,00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2 212,00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2 212,00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001 2 02 35120 04 0000 150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001 2 02 39999 04 0001 150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Субвенции из бюджета Московской области бюджетам муниципальных образований Московской области на 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192 787,00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191 252,00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191 252,00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99,2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001 2 02 39999 04 0002 150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Субвенции из бюджета Московской области бюджетам муниципальных образований Московской области на 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170 259,00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162 636,00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162 636,00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95,5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001 2 02 39999 04 0003 150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Субвенции бюджетам муниципальных образований Московской области на 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6 874,00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6 486,00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4 525,95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65,8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69,8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lastRenderedPageBreak/>
              <w:t>001 2 02 39999 04 0004 150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Субвенции бюджетам муниципальных районов и городских округов Московской области для осуществления государственных полномочий в соответствии с Законом Московской области №107/2014-ОЗ "О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области"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218,00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235,00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215,00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98,6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91,5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001 2 02 39999 04 0005 150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Субвенции бюджетам муниципальных районов и городских округов Московской области для осуществления государственных полномочий Московской области в области земельных отношений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932,00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1 011,00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1 011,00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108,5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001 2 02 39999 04 0006 150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Субвенции бюджетам муниципальных районов и городских округов Московской области на осуществление переданных полномочий Московской области по организации проведения мероприятий по отлову и содержанию безнадзорных животных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721,00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3 688,00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721,00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19,5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001 2 02 39999 04 0007 150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Субвенции бюджетам муниципальных образований Московской области на 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476,00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542,00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542,00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113,9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001 2 02 40000 00 0000 151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44 561,00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44 561,00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100,0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001 2 02 45160 04 0000 150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Межбюджетные трансферты, передаваемые бюджетам городских округов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1 684,00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1 684,00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001 2 02 49999 04 0002 150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Иные межбюджетные трансферты на реализацию программ формирования современной городской среды в части достижения основного результата по благоустройству общественных территорий в рамках подготовки к празднованию юбилеев муниципальных образований Московской области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3 200,00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3 200,00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001 2 02 49999 04 0004 150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Иные межбюджетные трансферты, предоставляемые из бюджета Московской области бюджетам муниципальных образований Московской области на реализацию отдельных мероприятий муниципальных программ, на 2019 год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22 400,00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22 400,00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001 2 02 49999 04 0005 150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в форме дотаций, предоставляемые из бюджета Московской области </w:t>
            </w:r>
            <w:r w:rsidRPr="00233185">
              <w:rPr>
                <w:rFonts w:ascii="Arial" w:hAnsi="Arial" w:cs="Arial"/>
                <w:sz w:val="20"/>
                <w:szCs w:val="20"/>
              </w:rPr>
              <w:lastRenderedPageBreak/>
              <w:t>бюджетам муниципальных образований Московской области на 2019 год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17 277,00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17 277,00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001 2 18 00 000 00 0000 000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1 973,24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1 973,24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100,0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001 2 18 04 010 04 0000 150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1 973,24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1 973,24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001 2 19 00 000 04 0000 150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-6 940,66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-6 940,66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100,0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001 2 19 00 000 04 0000 150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-6 940,66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-6 940,66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233185" w:rsidRPr="00233185" w:rsidTr="00542569">
        <w:trPr>
          <w:trHeight w:val="20"/>
        </w:trPr>
        <w:tc>
          <w:tcPr>
            <w:tcW w:w="283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sz w:val="20"/>
                <w:szCs w:val="20"/>
              </w:rPr>
            </w:pPr>
            <w:r w:rsidRPr="0023318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0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ВСЕГО ДОХОДОВ:</w:t>
            </w:r>
          </w:p>
        </w:tc>
        <w:tc>
          <w:tcPr>
            <w:tcW w:w="1417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1 137 990,00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1 284 882,95</w:t>
            </w: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1 273 001,02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111,9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hideMark/>
          </w:tcPr>
          <w:p w:rsidR="00233185" w:rsidRPr="00233185" w:rsidRDefault="00233185" w:rsidP="002331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85">
              <w:rPr>
                <w:rFonts w:ascii="Arial" w:hAnsi="Arial" w:cs="Arial"/>
                <w:b/>
                <w:bCs/>
                <w:sz w:val="20"/>
                <w:szCs w:val="20"/>
              </w:rPr>
              <w:t>99,1</w:t>
            </w:r>
          </w:p>
        </w:tc>
      </w:tr>
    </w:tbl>
    <w:p w:rsidR="00233185" w:rsidRPr="00233185" w:rsidRDefault="00233185" w:rsidP="00233185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233185" w:rsidRPr="00233185" w:rsidRDefault="00233185" w:rsidP="00233185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233185" w:rsidRPr="00233185" w:rsidRDefault="00233185" w:rsidP="00233185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841F53" w:rsidRDefault="00841F53">
      <w:bookmarkStart w:id="0" w:name="_GoBack"/>
      <w:bookmarkEnd w:id="0"/>
    </w:p>
    <w:sectPr w:rsidR="00841F53" w:rsidSect="002331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185"/>
    <w:rsid w:val="00233185"/>
    <w:rsid w:val="00841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0B8AE1-B453-4DDD-BA60-DE38FB263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318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3170</Words>
  <Characters>18075</Characters>
  <Application>Microsoft Office Word</Application>
  <DocSecurity>0</DocSecurity>
  <Lines>150</Lines>
  <Paragraphs>42</Paragraphs>
  <ScaleCrop>false</ScaleCrop>
  <Company>Администрация городского округа Протвино</Company>
  <LinksUpToDate>false</LinksUpToDate>
  <CharactersWithSpaces>21203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MatveevaIN</dc:creator>
  <cp:keywords/>
  <dc:description/>
  <cp:lastModifiedBy>MatveevaIN</cp:lastModifiedBy>
  <cp:revision>1</cp:revision>
  <dcterms:created xsi:type="dcterms:W3CDTF">2020-07-22T08:33:00Z</dcterms:created>
  <dcterms:modified xsi:type="dcterms:W3CDTF">2020-07-22T08:39:00Z</dcterms:modified>
</cp:coreProperties>
</file>